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D491" w14:textId="63E54C1C" w:rsidR="00AF0802" w:rsidRPr="0054693C" w:rsidRDefault="00366EA9" w:rsidP="00664F43">
      <w:pPr>
        <w:spacing w:after="0" w:line="240" w:lineRule="auto"/>
        <w:jc w:val="center"/>
        <w:rPr>
          <w:rFonts w:ascii="Times New Roman" w:hAnsi="Times New Roman" w:cs="Times New Roman"/>
          <w:b/>
          <w:sz w:val="24"/>
          <w:szCs w:val="24"/>
        </w:rPr>
      </w:pPr>
      <w:r w:rsidRPr="0054693C">
        <w:rPr>
          <w:b/>
          <w:noProof/>
        </w:rPr>
        <w:drawing>
          <wp:anchor distT="0" distB="0" distL="114300" distR="114300" simplePos="0" relativeHeight="251658240" behindDoc="1" locked="0" layoutInCell="1" allowOverlap="1" wp14:anchorId="1AF06258" wp14:editId="22C59AA9">
            <wp:simplePos x="0" y="0"/>
            <wp:positionH relativeFrom="margin">
              <wp:align>left</wp:align>
            </wp:positionH>
            <wp:positionV relativeFrom="paragraph">
              <wp:posOffset>0</wp:posOffset>
            </wp:positionV>
            <wp:extent cx="1072515" cy="838835"/>
            <wp:effectExtent l="0" t="0" r="0" b="0"/>
            <wp:wrapTight wrapText="bothSides">
              <wp:wrapPolygon edited="0">
                <wp:start x="8440" y="491"/>
                <wp:lineTo x="6139" y="1962"/>
                <wp:lineTo x="1535" y="7358"/>
                <wp:lineTo x="0" y="18150"/>
                <wp:lineTo x="0" y="19131"/>
                <wp:lineTo x="9591" y="21093"/>
                <wp:lineTo x="11893" y="21093"/>
                <wp:lineTo x="21101" y="20603"/>
                <wp:lineTo x="21101" y="491"/>
                <wp:lineTo x="8440" y="491"/>
              </wp:wrapPolygon>
            </wp:wrapTight>
            <wp:docPr id="1" name="Picture 1" descr="West Milfo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 descr="West Milfo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669" cy="896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693C">
        <w:rPr>
          <w:b/>
          <w:noProof/>
        </w:rPr>
        <w:drawing>
          <wp:anchor distT="0" distB="0" distL="114300" distR="114300" simplePos="0" relativeHeight="251660288" behindDoc="1" locked="0" layoutInCell="1" allowOverlap="1" wp14:anchorId="79E07D3E" wp14:editId="773E5B3F">
            <wp:simplePos x="0" y="0"/>
            <wp:positionH relativeFrom="margin">
              <wp:align>right</wp:align>
            </wp:positionH>
            <wp:positionV relativeFrom="paragraph">
              <wp:posOffset>0</wp:posOffset>
            </wp:positionV>
            <wp:extent cx="1106170" cy="865505"/>
            <wp:effectExtent l="0" t="0" r="0" b="0"/>
            <wp:wrapTight wrapText="bothSides">
              <wp:wrapPolygon edited="0">
                <wp:start x="8556" y="475"/>
                <wp:lineTo x="5952" y="2377"/>
                <wp:lineTo x="1860" y="6656"/>
                <wp:lineTo x="1116" y="16640"/>
                <wp:lineTo x="0" y="18066"/>
                <wp:lineTo x="0" y="19017"/>
                <wp:lineTo x="9672" y="20919"/>
                <wp:lineTo x="11532" y="20919"/>
                <wp:lineTo x="21203" y="20443"/>
                <wp:lineTo x="21203" y="475"/>
                <wp:lineTo x="8556" y="475"/>
              </wp:wrapPolygon>
            </wp:wrapTight>
            <wp:docPr id="2" name="Picture 2" descr="West Milfo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 descr="West Milford 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802" w:rsidRPr="0054693C">
        <w:rPr>
          <w:rFonts w:ascii="Times New Roman" w:hAnsi="Times New Roman" w:cs="Times New Roman"/>
          <w:b/>
          <w:sz w:val="24"/>
          <w:szCs w:val="24"/>
        </w:rPr>
        <w:t>TOWNSHIP OF WEST MILFORD</w:t>
      </w:r>
    </w:p>
    <w:p w14:paraId="41ADD02E" w14:textId="4345F26D" w:rsidR="00AF0802" w:rsidRPr="00664F43" w:rsidRDefault="00AF0802" w:rsidP="00AF0802">
      <w:pPr>
        <w:spacing w:after="0" w:line="360" w:lineRule="auto"/>
        <w:jc w:val="center"/>
        <w:rPr>
          <w:rFonts w:ascii="Times New Roman" w:hAnsi="Times New Roman" w:cs="Times New Roman"/>
          <w:b/>
          <w:sz w:val="26"/>
          <w:szCs w:val="26"/>
        </w:rPr>
      </w:pPr>
      <w:r w:rsidRPr="00664F43">
        <w:rPr>
          <w:rFonts w:ascii="Times New Roman" w:hAnsi="Times New Roman" w:cs="Times New Roman"/>
          <w:b/>
          <w:sz w:val="26"/>
          <w:szCs w:val="26"/>
        </w:rPr>
        <w:t>HISTORIC PRESERVATION COMMISSION</w:t>
      </w:r>
    </w:p>
    <w:p w14:paraId="6D722007" w14:textId="37DE7C79" w:rsidR="00AF0802" w:rsidRPr="0054693C" w:rsidRDefault="00AF0802" w:rsidP="00AF0802">
      <w:pPr>
        <w:spacing w:after="0" w:line="360" w:lineRule="auto"/>
        <w:jc w:val="center"/>
        <w:rPr>
          <w:rFonts w:ascii="Times New Roman" w:hAnsi="Times New Roman" w:cs="Times New Roman"/>
          <w:b/>
          <w:sz w:val="24"/>
          <w:szCs w:val="24"/>
          <w:u w:val="single"/>
        </w:rPr>
      </w:pPr>
      <w:r w:rsidRPr="0054693C">
        <w:rPr>
          <w:rFonts w:ascii="Times New Roman" w:hAnsi="Times New Roman" w:cs="Times New Roman"/>
          <w:b/>
          <w:sz w:val="24"/>
          <w:szCs w:val="24"/>
          <w:u w:val="single"/>
        </w:rPr>
        <w:t>MINUTES</w:t>
      </w:r>
    </w:p>
    <w:p w14:paraId="6D5A0BB1" w14:textId="7346189F" w:rsidR="00AF0802" w:rsidRPr="00C05EE9" w:rsidRDefault="0063556C" w:rsidP="00AF0802">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FEBRUARY 18,</w:t>
      </w:r>
      <w:r w:rsidR="00001909" w:rsidRPr="00C05EE9">
        <w:rPr>
          <w:rFonts w:ascii="Times New Roman" w:hAnsi="Times New Roman" w:cs="Times New Roman"/>
          <w:b/>
          <w:sz w:val="24"/>
          <w:szCs w:val="24"/>
          <w:u w:val="single"/>
        </w:rPr>
        <w:t xml:space="preserve"> 2020</w:t>
      </w:r>
    </w:p>
    <w:p w14:paraId="5C18DDA4" w14:textId="077AEFB6" w:rsidR="00AF0802" w:rsidRPr="00366EA9" w:rsidRDefault="008B7C41" w:rsidP="00AF0802">
      <w:pPr>
        <w:pBdr>
          <w:bottom w:val="single" w:sz="12" w:space="1" w:color="auto"/>
        </w:pBdr>
        <w:spacing w:after="0" w:line="360" w:lineRule="auto"/>
        <w:jc w:val="center"/>
        <w:rPr>
          <w:rFonts w:ascii="Times New Roman" w:hAnsi="Times New Roman" w:cs="Times New Roman"/>
        </w:rPr>
      </w:pPr>
      <w:r>
        <w:rPr>
          <w:rFonts w:ascii="Times New Roman" w:hAnsi="Times New Roman" w:cs="Times New Roman"/>
          <w:b/>
        </w:rPr>
        <w:t xml:space="preserve">MAIN MEETING </w:t>
      </w:r>
      <w:r w:rsidR="00AF0802" w:rsidRPr="00366EA9">
        <w:rPr>
          <w:rFonts w:ascii="Times New Roman" w:hAnsi="Times New Roman" w:cs="Times New Roman"/>
          <w:b/>
        </w:rPr>
        <w:t>ROOM</w:t>
      </w:r>
    </w:p>
    <w:p w14:paraId="04FE1D68" w14:textId="77777777" w:rsidR="00366EA9" w:rsidRPr="00366EA9" w:rsidRDefault="00366EA9" w:rsidP="00366EA9">
      <w:pPr>
        <w:spacing w:after="0"/>
        <w:rPr>
          <w:rFonts w:ascii="Bookman Old Style" w:hAnsi="Bookman Old Style" w:cs="Times New Roman"/>
          <w:sz w:val="16"/>
          <w:szCs w:val="16"/>
        </w:rPr>
      </w:pPr>
    </w:p>
    <w:p w14:paraId="6FFD3AF5" w14:textId="3D6D4082" w:rsidR="00001909" w:rsidRDefault="00ED531D" w:rsidP="00664F43">
      <w:pPr>
        <w:spacing w:after="120"/>
        <w:rPr>
          <w:rFonts w:ascii="Bookman Old Style" w:hAnsi="Bookman Old Style" w:cs="Times New Roman"/>
          <w:sz w:val="24"/>
          <w:szCs w:val="24"/>
        </w:rPr>
      </w:pPr>
      <w:r>
        <w:rPr>
          <w:rFonts w:ascii="Bookman Old Style" w:hAnsi="Bookman Old Style" w:cs="Times New Roman"/>
          <w:sz w:val="24"/>
          <w:szCs w:val="24"/>
        </w:rPr>
        <w:t>Chair</w:t>
      </w:r>
      <w:r w:rsidR="00E15976">
        <w:rPr>
          <w:rFonts w:ascii="Bookman Old Style" w:hAnsi="Bookman Old Style" w:cs="Times New Roman"/>
          <w:sz w:val="24"/>
          <w:szCs w:val="24"/>
        </w:rPr>
        <w:t xml:space="preserve"> Stev</w:t>
      </w:r>
      <w:r w:rsidR="00AF0802" w:rsidRPr="0026387E">
        <w:rPr>
          <w:rFonts w:ascii="Bookman Old Style" w:hAnsi="Bookman Old Style" w:cs="Times New Roman"/>
          <w:sz w:val="24"/>
          <w:szCs w:val="24"/>
        </w:rPr>
        <w:t>e</w:t>
      </w:r>
      <w:r w:rsidR="00E15976">
        <w:rPr>
          <w:rFonts w:ascii="Bookman Old Style" w:hAnsi="Bookman Old Style" w:cs="Times New Roman"/>
          <w:sz w:val="24"/>
          <w:szCs w:val="24"/>
        </w:rPr>
        <w:t xml:space="preserve"> Boshart </w:t>
      </w:r>
      <w:r w:rsidR="00AF0802" w:rsidRPr="0026387E">
        <w:rPr>
          <w:rFonts w:ascii="Bookman Old Style" w:hAnsi="Bookman Old Style" w:cs="Times New Roman"/>
          <w:sz w:val="24"/>
          <w:szCs w:val="24"/>
        </w:rPr>
        <w:t xml:space="preserve">called the </w:t>
      </w:r>
      <w:r w:rsidR="00633797">
        <w:rPr>
          <w:rFonts w:ascii="Bookman Old Style" w:hAnsi="Bookman Old Style" w:cs="Times New Roman"/>
          <w:sz w:val="24"/>
          <w:szCs w:val="24"/>
        </w:rPr>
        <w:t>February 18, 2020</w:t>
      </w:r>
      <w:r w:rsidR="00001909">
        <w:rPr>
          <w:rFonts w:ascii="Bookman Old Style" w:hAnsi="Bookman Old Style" w:cs="Times New Roman"/>
          <w:sz w:val="24"/>
          <w:szCs w:val="24"/>
        </w:rPr>
        <w:t xml:space="preserve"> </w:t>
      </w:r>
      <w:r w:rsidR="00AF0802" w:rsidRPr="0026387E">
        <w:rPr>
          <w:rFonts w:ascii="Bookman Old Style" w:hAnsi="Bookman Old Style" w:cs="Times New Roman"/>
          <w:sz w:val="24"/>
          <w:szCs w:val="24"/>
        </w:rPr>
        <w:t>Historic Preservation Commission meeting to order at 7:0</w:t>
      </w:r>
      <w:r w:rsidR="00633797">
        <w:rPr>
          <w:rFonts w:ascii="Bookman Old Style" w:hAnsi="Bookman Old Style" w:cs="Times New Roman"/>
          <w:sz w:val="24"/>
          <w:szCs w:val="24"/>
        </w:rPr>
        <w:t>5</w:t>
      </w:r>
      <w:r w:rsidR="00E15976">
        <w:rPr>
          <w:rFonts w:ascii="Bookman Old Style" w:hAnsi="Bookman Old Style" w:cs="Times New Roman"/>
          <w:sz w:val="24"/>
          <w:szCs w:val="24"/>
        </w:rPr>
        <w:t xml:space="preserve"> </w:t>
      </w:r>
      <w:r w:rsidR="00AF0802" w:rsidRPr="0026387E">
        <w:rPr>
          <w:rFonts w:ascii="Bookman Old Style" w:hAnsi="Bookman Old Style" w:cs="Times New Roman"/>
          <w:sz w:val="24"/>
          <w:szCs w:val="24"/>
        </w:rPr>
        <w:t xml:space="preserve">PM </w:t>
      </w:r>
      <w:r w:rsidR="0054693C" w:rsidRPr="0026387E">
        <w:rPr>
          <w:rFonts w:ascii="Bookman Old Style" w:hAnsi="Bookman Old Style" w:cs="Times New Roman"/>
          <w:sz w:val="24"/>
          <w:szCs w:val="24"/>
        </w:rPr>
        <w:t xml:space="preserve">in the </w:t>
      </w:r>
      <w:r w:rsidR="00735353">
        <w:rPr>
          <w:rFonts w:ascii="Bookman Old Style" w:hAnsi="Bookman Old Style" w:cs="Times New Roman"/>
          <w:sz w:val="24"/>
          <w:szCs w:val="24"/>
        </w:rPr>
        <w:t>Main Meeting Room</w:t>
      </w:r>
      <w:r w:rsidR="008B7C41">
        <w:rPr>
          <w:rFonts w:ascii="Bookman Old Style" w:hAnsi="Bookman Old Style" w:cs="Times New Roman"/>
          <w:sz w:val="24"/>
          <w:szCs w:val="24"/>
        </w:rPr>
        <w:t xml:space="preserve"> of the West Milford Town Hall </w:t>
      </w:r>
      <w:r w:rsidR="00735353">
        <w:rPr>
          <w:rFonts w:ascii="Bookman Old Style" w:hAnsi="Bookman Old Style" w:cs="Times New Roman"/>
          <w:sz w:val="24"/>
          <w:szCs w:val="24"/>
        </w:rPr>
        <w:t>w</w:t>
      </w:r>
      <w:r w:rsidR="00B7780A">
        <w:rPr>
          <w:rFonts w:ascii="Bookman Old Style" w:hAnsi="Bookman Old Style" w:cs="Times New Roman"/>
          <w:sz w:val="24"/>
          <w:szCs w:val="24"/>
        </w:rPr>
        <w:t>ith the reading of the L</w:t>
      </w:r>
      <w:r w:rsidR="00AF0802" w:rsidRPr="0026387E">
        <w:rPr>
          <w:rFonts w:ascii="Bookman Old Style" w:hAnsi="Bookman Old Style" w:cs="Times New Roman"/>
          <w:sz w:val="24"/>
          <w:szCs w:val="24"/>
        </w:rPr>
        <w:t xml:space="preserve">egal </w:t>
      </w:r>
      <w:r w:rsidR="00B7780A">
        <w:rPr>
          <w:rFonts w:ascii="Bookman Old Style" w:hAnsi="Bookman Old Style" w:cs="Times New Roman"/>
          <w:sz w:val="24"/>
          <w:szCs w:val="24"/>
        </w:rPr>
        <w:t>N</w:t>
      </w:r>
      <w:r w:rsidR="00AF0802" w:rsidRPr="0026387E">
        <w:rPr>
          <w:rFonts w:ascii="Bookman Old Style" w:hAnsi="Bookman Old Style" w:cs="Times New Roman"/>
          <w:sz w:val="24"/>
          <w:szCs w:val="24"/>
        </w:rPr>
        <w:t>otice.</w:t>
      </w:r>
    </w:p>
    <w:p w14:paraId="6D051B16" w14:textId="3367D047" w:rsidR="00AF0802" w:rsidRPr="00193D52" w:rsidRDefault="00AF0802">
      <w:pPr>
        <w:rPr>
          <w:rFonts w:ascii="Bookman Old Style" w:hAnsi="Bookman Old Style" w:cs="Times New Roman"/>
          <w:bCs/>
          <w:sz w:val="24"/>
          <w:szCs w:val="24"/>
        </w:rPr>
      </w:pPr>
      <w:r w:rsidRPr="00193D52">
        <w:rPr>
          <w:rFonts w:ascii="Bookman Old Style" w:hAnsi="Bookman Old Style" w:cs="Times New Roman"/>
          <w:b/>
          <w:bCs/>
          <w:sz w:val="24"/>
          <w:szCs w:val="24"/>
          <w:u w:val="single"/>
        </w:rPr>
        <w:t>ROLL CALL</w:t>
      </w:r>
    </w:p>
    <w:p w14:paraId="161668E7" w14:textId="140B5EC6" w:rsidR="002E517B" w:rsidRDefault="00F873EC" w:rsidP="005F2CB1">
      <w:pPr>
        <w:spacing w:after="0" w:line="240" w:lineRule="auto"/>
        <w:rPr>
          <w:rFonts w:ascii="Bookman Old Style" w:hAnsi="Bookman Old Style" w:cs="Times New Roman"/>
          <w:sz w:val="24"/>
          <w:szCs w:val="24"/>
        </w:rPr>
      </w:pPr>
      <w:r>
        <w:rPr>
          <w:rFonts w:ascii="Bookman Old Style" w:hAnsi="Bookman Old Style" w:cs="Times New Roman"/>
          <w:sz w:val="24"/>
          <w:szCs w:val="24"/>
        </w:rPr>
        <w:t>Present</w:t>
      </w:r>
      <w:r w:rsidR="005F2CB1" w:rsidRPr="0026387E">
        <w:rPr>
          <w:rFonts w:ascii="Bookman Old Style" w:hAnsi="Bookman Old Style" w:cs="Times New Roman"/>
          <w:sz w:val="24"/>
          <w:szCs w:val="24"/>
        </w:rPr>
        <w:t>:</w:t>
      </w:r>
      <w:r w:rsidR="005F2CB1">
        <w:rPr>
          <w:rFonts w:ascii="Bookman Old Style" w:hAnsi="Bookman Old Style" w:cs="Times New Roman"/>
          <w:sz w:val="24"/>
          <w:szCs w:val="24"/>
        </w:rPr>
        <w:tab/>
      </w:r>
      <w:r w:rsidR="00E44498">
        <w:rPr>
          <w:rFonts w:ascii="Bookman Old Style" w:hAnsi="Bookman Old Style" w:cs="Times New Roman"/>
          <w:sz w:val="24"/>
          <w:szCs w:val="24"/>
        </w:rPr>
        <w:tab/>
      </w:r>
      <w:r w:rsidR="005F2CB1" w:rsidRPr="0026387E">
        <w:rPr>
          <w:rFonts w:ascii="Bookman Old Style" w:hAnsi="Bookman Old Style" w:cs="Times New Roman"/>
          <w:sz w:val="24"/>
          <w:szCs w:val="24"/>
        </w:rPr>
        <w:t>Steve</w:t>
      </w:r>
      <w:r w:rsidR="004E5136">
        <w:rPr>
          <w:rFonts w:ascii="Bookman Old Style" w:hAnsi="Bookman Old Style" w:cs="Times New Roman"/>
          <w:sz w:val="24"/>
          <w:szCs w:val="24"/>
        </w:rPr>
        <w:t>n</w:t>
      </w:r>
      <w:r w:rsidR="005F2CB1" w:rsidRPr="0026387E">
        <w:rPr>
          <w:rFonts w:ascii="Bookman Old Style" w:hAnsi="Bookman Old Style" w:cs="Times New Roman"/>
          <w:sz w:val="24"/>
          <w:szCs w:val="24"/>
        </w:rPr>
        <w:t xml:space="preserve"> Boshart (Chair)</w:t>
      </w:r>
      <w:r w:rsidR="002E517B">
        <w:rPr>
          <w:rFonts w:ascii="Bookman Old Style" w:hAnsi="Bookman Old Style" w:cs="Times New Roman"/>
          <w:sz w:val="24"/>
          <w:szCs w:val="24"/>
        </w:rPr>
        <w:tab/>
      </w:r>
    </w:p>
    <w:p w14:paraId="222D09C6" w14:textId="5FCBE019" w:rsidR="008B7C41" w:rsidRDefault="002E517B" w:rsidP="005F2CB1">
      <w:pPr>
        <w:spacing w:after="0" w:line="240"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E44498">
        <w:rPr>
          <w:rFonts w:ascii="Bookman Old Style" w:hAnsi="Bookman Old Style" w:cs="Times New Roman"/>
          <w:sz w:val="24"/>
          <w:szCs w:val="24"/>
        </w:rPr>
        <w:tab/>
      </w:r>
      <w:r w:rsidR="008B7C41">
        <w:rPr>
          <w:rFonts w:ascii="Bookman Old Style" w:hAnsi="Bookman Old Style" w:cs="Times New Roman"/>
          <w:sz w:val="24"/>
          <w:szCs w:val="24"/>
        </w:rPr>
        <w:t>J</w:t>
      </w:r>
      <w:r w:rsidR="008B7C41" w:rsidRPr="0026387E">
        <w:rPr>
          <w:rFonts w:ascii="Bookman Old Style" w:hAnsi="Bookman Old Style" w:cs="Times New Roman"/>
          <w:sz w:val="24"/>
          <w:szCs w:val="24"/>
        </w:rPr>
        <w:t>osephine Beck (Vice-Chair)</w:t>
      </w:r>
    </w:p>
    <w:p w14:paraId="1664C160" w14:textId="1D418C6F" w:rsidR="004E4417" w:rsidRDefault="00E44498" w:rsidP="008B7C41">
      <w:pPr>
        <w:spacing w:after="0" w:line="240" w:lineRule="auto"/>
        <w:ind w:left="720" w:firstLine="720"/>
        <w:rPr>
          <w:rFonts w:ascii="Bookman Old Style" w:hAnsi="Bookman Old Style" w:cs="Times New Roman"/>
          <w:sz w:val="24"/>
          <w:szCs w:val="24"/>
        </w:rPr>
      </w:pPr>
      <w:r>
        <w:rPr>
          <w:rFonts w:ascii="Bookman Old Style" w:hAnsi="Bookman Old Style" w:cs="Times New Roman"/>
          <w:sz w:val="24"/>
          <w:szCs w:val="24"/>
        </w:rPr>
        <w:tab/>
      </w:r>
      <w:r w:rsidR="004E4417" w:rsidRPr="0026387E">
        <w:rPr>
          <w:rFonts w:ascii="Bookman Old Style" w:hAnsi="Bookman Old Style" w:cs="Times New Roman"/>
          <w:sz w:val="24"/>
          <w:szCs w:val="24"/>
        </w:rPr>
        <w:t>Loretta Heusser</w:t>
      </w:r>
    </w:p>
    <w:p w14:paraId="3713933E" w14:textId="325B335A" w:rsidR="002E517B" w:rsidRDefault="004E4417" w:rsidP="008B7C41">
      <w:pPr>
        <w:spacing w:after="0" w:line="240" w:lineRule="auto"/>
        <w:ind w:left="720" w:firstLine="720"/>
        <w:rPr>
          <w:rFonts w:ascii="Bookman Old Style" w:hAnsi="Bookman Old Style" w:cs="Times New Roman"/>
          <w:sz w:val="24"/>
          <w:szCs w:val="24"/>
        </w:rPr>
      </w:pPr>
      <w:r>
        <w:rPr>
          <w:rFonts w:ascii="Bookman Old Style" w:hAnsi="Bookman Old Style" w:cs="Times New Roman"/>
          <w:sz w:val="24"/>
          <w:szCs w:val="24"/>
        </w:rPr>
        <w:tab/>
      </w:r>
      <w:r w:rsidR="002E517B" w:rsidRPr="0026387E">
        <w:rPr>
          <w:rFonts w:ascii="Bookman Old Style" w:hAnsi="Bookman Old Style" w:cs="Times New Roman"/>
          <w:sz w:val="24"/>
          <w:szCs w:val="24"/>
        </w:rPr>
        <w:t>Kristen Koerner</w:t>
      </w:r>
    </w:p>
    <w:p w14:paraId="78DE2D98" w14:textId="36363BCE" w:rsidR="008B7C41" w:rsidRDefault="002E517B" w:rsidP="00664F43">
      <w:pPr>
        <w:spacing w:after="0" w:line="240"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E44498">
        <w:rPr>
          <w:rFonts w:ascii="Bookman Old Style" w:hAnsi="Bookman Old Style" w:cs="Times New Roman"/>
          <w:sz w:val="24"/>
          <w:szCs w:val="24"/>
        </w:rPr>
        <w:tab/>
      </w:r>
      <w:r w:rsidR="005F2CB1" w:rsidRPr="0026387E">
        <w:rPr>
          <w:rFonts w:ascii="Bookman Old Style" w:hAnsi="Bookman Old Style" w:cs="Times New Roman"/>
          <w:sz w:val="24"/>
          <w:szCs w:val="24"/>
        </w:rPr>
        <w:t>Kerry O’Brien</w:t>
      </w:r>
      <w:r w:rsidR="005F2CB1" w:rsidRPr="005F2CB1">
        <w:rPr>
          <w:rFonts w:ascii="Bookman Old Style" w:hAnsi="Bookman Old Style" w:cs="Times New Roman"/>
          <w:sz w:val="24"/>
          <w:szCs w:val="24"/>
        </w:rPr>
        <w:t xml:space="preserve"> </w:t>
      </w:r>
    </w:p>
    <w:p w14:paraId="307A1E78" w14:textId="3DE7E107" w:rsidR="004E4417" w:rsidRDefault="004E5136" w:rsidP="004E5136">
      <w:pPr>
        <w:spacing w:after="0" w:line="240"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Pr="0026387E">
        <w:rPr>
          <w:rFonts w:ascii="Bookman Old Style" w:hAnsi="Bookman Old Style" w:cs="Times New Roman"/>
          <w:sz w:val="24"/>
          <w:szCs w:val="24"/>
        </w:rPr>
        <w:t xml:space="preserve">Harry Rescigno </w:t>
      </w:r>
      <w:r w:rsidR="004E4417">
        <w:rPr>
          <w:rFonts w:ascii="Bookman Old Style" w:hAnsi="Bookman Old Style" w:cs="Times New Roman"/>
          <w:sz w:val="24"/>
          <w:szCs w:val="24"/>
        </w:rPr>
        <w:tab/>
      </w:r>
    </w:p>
    <w:p w14:paraId="2F496C18" w14:textId="243EB8C0" w:rsidR="004E5136" w:rsidRDefault="005F2CB1" w:rsidP="004E5136">
      <w:pPr>
        <w:spacing w:after="0" w:line="240" w:lineRule="auto"/>
        <w:rPr>
          <w:rFonts w:ascii="Bookman Old Style" w:hAnsi="Bookman Old Style" w:cs="Times New Roman"/>
          <w:sz w:val="24"/>
          <w:szCs w:val="24"/>
        </w:rPr>
      </w:pPr>
      <w:r w:rsidRPr="0026387E">
        <w:rPr>
          <w:rFonts w:ascii="Bookman Old Style" w:hAnsi="Bookman Old Style" w:cs="Times New Roman"/>
          <w:sz w:val="24"/>
          <w:szCs w:val="24"/>
        </w:rPr>
        <w:t>Absent:</w:t>
      </w:r>
      <w:r w:rsidRPr="005F2CB1">
        <w:rPr>
          <w:rFonts w:ascii="Bookman Old Style" w:hAnsi="Bookman Old Style" w:cs="Times New Roman"/>
          <w:sz w:val="24"/>
          <w:szCs w:val="24"/>
        </w:rPr>
        <w:t xml:space="preserve"> </w:t>
      </w:r>
      <w:r>
        <w:rPr>
          <w:rFonts w:ascii="Bookman Old Style" w:hAnsi="Bookman Old Style" w:cs="Times New Roman"/>
          <w:sz w:val="24"/>
          <w:szCs w:val="24"/>
        </w:rPr>
        <w:tab/>
      </w:r>
      <w:r w:rsidR="00E44498">
        <w:rPr>
          <w:rFonts w:ascii="Bookman Old Style" w:hAnsi="Bookman Old Style" w:cs="Times New Roman"/>
          <w:sz w:val="24"/>
          <w:szCs w:val="24"/>
        </w:rPr>
        <w:tab/>
      </w:r>
      <w:r w:rsidR="004E5136">
        <w:rPr>
          <w:rFonts w:ascii="Bookman Old Style" w:hAnsi="Bookman Old Style" w:cs="Times New Roman"/>
          <w:sz w:val="24"/>
          <w:szCs w:val="24"/>
        </w:rPr>
        <w:t>Brandon Romaine</w:t>
      </w:r>
      <w:r w:rsidR="00633797">
        <w:rPr>
          <w:rFonts w:ascii="Bookman Old Style" w:hAnsi="Bookman Old Style" w:cs="Times New Roman"/>
          <w:sz w:val="24"/>
          <w:szCs w:val="24"/>
        </w:rPr>
        <w:t xml:space="preserve"> (New)</w:t>
      </w:r>
    </w:p>
    <w:p w14:paraId="194C6195" w14:textId="32DFF01F" w:rsidR="005F2CB1" w:rsidRDefault="005F2CB1" w:rsidP="008B7C41">
      <w:pPr>
        <w:spacing w:after="0" w:line="240" w:lineRule="auto"/>
        <w:rPr>
          <w:rFonts w:ascii="Bookman Old Style" w:hAnsi="Bookman Old Style" w:cs="Times New Roman"/>
          <w:sz w:val="24"/>
          <w:szCs w:val="24"/>
        </w:rPr>
      </w:pPr>
      <w:r w:rsidRPr="0026387E">
        <w:rPr>
          <w:rFonts w:ascii="Bookman Old Style" w:hAnsi="Bookman Old Style" w:cs="Times New Roman"/>
          <w:sz w:val="24"/>
          <w:szCs w:val="24"/>
        </w:rPr>
        <w:t>Secretary:</w:t>
      </w:r>
      <w:r>
        <w:rPr>
          <w:rFonts w:ascii="Bookman Old Style" w:hAnsi="Bookman Old Style" w:cs="Times New Roman"/>
          <w:sz w:val="24"/>
          <w:szCs w:val="24"/>
        </w:rPr>
        <w:tab/>
      </w:r>
      <w:r w:rsidR="00E44498">
        <w:rPr>
          <w:rFonts w:ascii="Bookman Old Style" w:hAnsi="Bookman Old Style" w:cs="Times New Roman"/>
          <w:sz w:val="24"/>
          <w:szCs w:val="24"/>
        </w:rPr>
        <w:tab/>
      </w:r>
      <w:r w:rsidR="00E15976">
        <w:rPr>
          <w:rFonts w:ascii="Bookman Old Style" w:hAnsi="Bookman Old Style" w:cs="Times New Roman"/>
          <w:sz w:val="24"/>
          <w:szCs w:val="24"/>
        </w:rPr>
        <w:t>Tonya E. Cubby</w:t>
      </w:r>
    </w:p>
    <w:p w14:paraId="762662B8" w14:textId="77777777" w:rsidR="008B7C41" w:rsidRDefault="008B7C41" w:rsidP="008B7C41">
      <w:pPr>
        <w:spacing w:after="0" w:line="240" w:lineRule="auto"/>
        <w:rPr>
          <w:rFonts w:ascii="Bookman Old Style" w:hAnsi="Bookman Old Style" w:cs="Times New Roman"/>
          <w:sz w:val="24"/>
          <w:szCs w:val="24"/>
        </w:rPr>
      </w:pPr>
    </w:p>
    <w:p w14:paraId="2D8E0E39" w14:textId="26B93B5F" w:rsidR="00AF0802" w:rsidRPr="00193D52" w:rsidRDefault="00AF0802" w:rsidP="003E1624">
      <w:pPr>
        <w:spacing w:after="0" w:line="360" w:lineRule="auto"/>
        <w:rPr>
          <w:rFonts w:ascii="Bookman Old Style" w:hAnsi="Bookman Old Style" w:cs="Times New Roman"/>
          <w:b/>
          <w:bCs/>
          <w:sz w:val="24"/>
          <w:szCs w:val="24"/>
          <w:u w:val="single"/>
        </w:rPr>
      </w:pPr>
      <w:r w:rsidRPr="00193D52">
        <w:rPr>
          <w:rFonts w:ascii="Bookman Old Style" w:hAnsi="Bookman Old Style" w:cs="Times New Roman"/>
          <w:b/>
          <w:bCs/>
          <w:sz w:val="24"/>
          <w:szCs w:val="24"/>
          <w:u w:val="single"/>
        </w:rPr>
        <w:t>MINUTES</w:t>
      </w:r>
    </w:p>
    <w:p w14:paraId="0C74F1F8" w14:textId="54C01A4C" w:rsidR="0026633F" w:rsidRDefault="00633797" w:rsidP="008B7C41">
      <w:pPr>
        <w:tabs>
          <w:tab w:val="left" w:pos="4320"/>
        </w:tabs>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Following a correction in the minutes </w:t>
      </w:r>
      <w:r w:rsidR="004E4417">
        <w:rPr>
          <w:rFonts w:ascii="Bookman Old Style" w:hAnsi="Bookman Old Style" w:cs="Times New Roman"/>
          <w:sz w:val="24"/>
          <w:szCs w:val="24"/>
        </w:rPr>
        <w:t>with regard to Long Pond and Wallisch, a</w:t>
      </w:r>
      <w:r w:rsidR="005F2CB1" w:rsidRPr="0026387E">
        <w:rPr>
          <w:rFonts w:ascii="Bookman Old Style" w:hAnsi="Bookman Old Style" w:cs="Times New Roman"/>
          <w:sz w:val="24"/>
          <w:szCs w:val="24"/>
        </w:rPr>
        <w:t xml:space="preserve"> </w:t>
      </w:r>
      <w:r w:rsidR="005F2CB1" w:rsidRPr="00E40C4F">
        <w:rPr>
          <w:rFonts w:ascii="Bookman Old Style" w:hAnsi="Bookman Old Style" w:cs="Times New Roman"/>
          <w:b/>
          <w:sz w:val="24"/>
          <w:szCs w:val="24"/>
        </w:rPr>
        <w:t>motion</w:t>
      </w:r>
      <w:r w:rsidR="005F2CB1" w:rsidRPr="0026387E">
        <w:rPr>
          <w:rFonts w:ascii="Bookman Old Style" w:hAnsi="Bookman Old Style" w:cs="Times New Roman"/>
          <w:sz w:val="24"/>
          <w:szCs w:val="24"/>
        </w:rPr>
        <w:t xml:space="preserve"> </w:t>
      </w:r>
      <w:r w:rsidR="005F2CB1">
        <w:rPr>
          <w:rFonts w:ascii="Bookman Old Style" w:hAnsi="Bookman Old Style" w:cs="Times New Roman"/>
          <w:sz w:val="24"/>
          <w:szCs w:val="24"/>
        </w:rPr>
        <w:t xml:space="preserve">was </w:t>
      </w:r>
      <w:r w:rsidR="005F2CB1" w:rsidRPr="0026387E">
        <w:rPr>
          <w:rFonts w:ascii="Bookman Old Style" w:hAnsi="Bookman Old Style" w:cs="Times New Roman"/>
          <w:sz w:val="24"/>
          <w:szCs w:val="24"/>
        </w:rPr>
        <w:t xml:space="preserve">made by </w:t>
      </w:r>
      <w:r w:rsidR="004E4417">
        <w:rPr>
          <w:rFonts w:ascii="Bookman Old Style" w:hAnsi="Bookman Old Style" w:cs="Times New Roman"/>
          <w:sz w:val="24"/>
          <w:szCs w:val="24"/>
        </w:rPr>
        <w:t>Harry Rescigno</w:t>
      </w:r>
      <w:r w:rsidR="00001909">
        <w:rPr>
          <w:rFonts w:ascii="Bookman Old Style" w:hAnsi="Bookman Old Style" w:cs="Times New Roman"/>
          <w:sz w:val="24"/>
          <w:szCs w:val="24"/>
        </w:rPr>
        <w:t xml:space="preserve"> </w:t>
      </w:r>
      <w:r w:rsidR="005F2CB1" w:rsidRPr="0026387E">
        <w:rPr>
          <w:rFonts w:ascii="Bookman Old Style" w:hAnsi="Bookman Old Style" w:cs="Times New Roman"/>
          <w:sz w:val="24"/>
          <w:szCs w:val="24"/>
        </w:rPr>
        <w:t xml:space="preserve">to </w:t>
      </w:r>
      <w:r w:rsidR="005F2CB1" w:rsidRPr="0026633F">
        <w:rPr>
          <w:rFonts w:ascii="Bookman Old Style" w:hAnsi="Bookman Old Style" w:cs="Times New Roman"/>
          <w:b/>
          <w:sz w:val="24"/>
          <w:szCs w:val="24"/>
        </w:rPr>
        <w:t>approve</w:t>
      </w:r>
      <w:r w:rsidR="005F2CB1" w:rsidRPr="0026387E">
        <w:rPr>
          <w:rFonts w:ascii="Bookman Old Style" w:hAnsi="Bookman Old Style" w:cs="Times New Roman"/>
          <w:sz w:val="24"/>
          <w:szCs w:val="24"/>
        </w:rPr>
        <w:t xml:space="preserve"> the </w:t>
      </w:r>
      <w:r w:rsidR="004E4417">
        <w:rPr>
          <w:rFonts w:ascii="Bookman Old Style" w:hAnsi="Bookman Old Style" w:cs="Times New Roman"/>
          <w:sz w:val="24"/>
          <w:szCs w:val="24"/>
        </w:rPr>
        <w:t xml:space="preserve">January 21, 2020 </w:t>
      </w:r>
      <w:r w:rsidR="005F2CB1" w:rsidRPr="0026387E">
        <w:rPr>
          <w:rFonts w:ascii="Bookman Old Style" w:hAnsi="Bookman Old Style" w:cs="Times New Roman"/>
          <w:sz w:val="24"/>
          <w:szCs w:val="24"/>
        </w:rPr>
        <w:t xml:space="preserve">minutes </w:t>
      </w:r>
      <w:r w:rsidR="005F2CB1">
        <w:rPr>
          <w:rFonts w:ascii="Bookman Old Style" w:hAnsi="Bookman Old Style" w:cs="Times New Roman"/>
          <w:sz w:val="24"/>
          <w:szCs w:val="24"/>
        </w:rPr>
        <w:t xml:space="preserve">with </w:t>
      </w:r>
      <w:r w:rsidR="005F2CB1" w:rsidRPr="0026387E">
        <w:rPr>
          <w:rFonts w:ascii="Bookman Old Style" w:hAnsi="Bookman Old Style" w:cs="Times New Roman"/>
          <w:sz w:val="24"/>
          <w:szCs w:val="24"/>
        </w:rPr>
        <w:t xml:space="preserve">a </w:t>
      </w:r>
      <w:r w:rsidR="005F2CB1" w:rsidRPr="00E40C4F">
        <w:rPr>
          <w:rFonts w:ascii="Bookman Old Style" w:hAnsi="Bookman Old Style" w:cs="Times New Roman"/>
          <w:b/>
          <w:sz w:val="24"/>
          <w:szCs w:val="24"/>
        </w:rPr>
        <w:t>second</w:t>
      </w:r>
      <w:r w:rsidR="005F2CB1" w:rsidRPr="0026387E">
        <w:rPr>
          <w:rFonts w:ascii="Bookman Old Style" w:hAnsi="Bookman Old Style" w:cs="Times New Roman"/>
          <w:sz w:val="24"/>
          <w:szCs w:val="24"/>
        </w:rPr>
        <w:t xml:space="preserve"> by </w:t>
      </w:r>
      <w:r w:rsidR="004E4417">
        <w:rPr>
          <w:rFonts w:ascii="Bookman Old Style" w:hAnsi="Bookman Old Style" w:cs="Times New Roman"/>
          <w:sz w:val="24"/>
          <w:szCs w:val="24"/>
        </w:rPr>
        <w:t>Jo Beck</w:t>
      </w:r>
      <w:r w:rsidR="00001909">
        <w:rPr>
          <w:rFonts w:ascii="Bookman Old Style" w:hAnsi="Bookman Old Style" w:cs="Times New Roman"/>
          <w:sz w:val="24"/>
          <w:szCs w:val="24"/>
        </w:rPr>
        <w:t xml:space="preserve">.  </w:t>
      </w:r>
      <w:r w:rsidR="005F2CB1" w:rsidRPr="0026387E">
        <w:rPr>
          <w:rFonts w:ascii="Bookman Old Style" w:hAnsi="Bookman Old Style" w:cs="Times New Roman"/>
          <w:sz w:val="24"/>
          <w:szCs w:val="24"/>
        </w:rPr>
        <w:t xml:space="preserve">The Minutes were </w:t>
      </w:r>
      <w:r w:rsidR="005F2CB1" w:rsidRPr="0026633F">
        <w:rPr>
          <w:rFonts w:ascii="Bookman Old Style" w:hAnsi="Bookman Old Style" w:cs="Times New Roman"/>
          <w:b/>
          <w:sz w:val="24"/>
          <w:szCs w:val="24"/>
          <w:u w:val="single"/>
        </w:rPr>
        <w:t>approved</w:t>
      </w:r>
      <w:r w:rsidR="005F2CB1" w:rsidRPr="0026633F">
        <w:rPr>
          <w:rFonts w:ascii="Bookman Old Style" w:hAnsi="Bookman Old Style" w:cs="Times New Roman"/>
          <w:sz w:val="24"/>
          <w:szCs w:val="24"/>
        </w:rPr>
        <w:t xml:space="preserve"> by unanimous consent</w:t>
      </w:r>
      <w:r w:rsidR="00306037">
        <w:rPr>
          <w:rFonts w:ascii="Bookman Old Style" w:hAnsi="Bookman Old Style" w:cs="Times New Roman"/>
          <w:sz w:val="24"/>
          <w:szCs w:val="24"/>
        </w:rPr>
        <w:t>.</w:t>
      </w:r>
      <w:r w:rsidR="00001909">
        <w:rPr>
          <w:rFonts w:ascii="Bookman Old Style" w:hAnsi="Bookman Old Style" w:cs="Times New Roman"/>
          <w:sz w:val="24"/>
          <w:szCs w:val="24"/>
        </w:rPr>
        <w:t xml:space="preserve">  </w:t>
      </w:r>
    </w:p>
    <w:p w14:paraId="108A4B06" w14:textId="77777777" w:rsidR="008B7C41" w:rsidRDefault="008B7C41" w:rsidP="008B7C41">
      <w:pPr>
        <w:tabs>
          <w:tab w:val="left" w:pos="4320"/>
        </w:tabs>
        <w:spacing w:after="0" w:line="240" w:lineRule="auto"/>
        <w:rPr>
          <w:rFonts w:ascii="Bookman Old Style" w:hAnsi="Bookman Old Style" w:cs="Times New Roman"/>
          <w:sz w:val="24"/>
          <w:szCs w:val="24"/>
        </w:rPr>
      </w:pPr>
    </w:p>
    <w:p w14:paraId="7AEB5CEA" w14:textId="391FE456" w:rsidR="005F2CB1" w:rsidRDefault="00193D52" w:rsidP="00193D52">
      <w:pPr>
        <w:pStyle w:val="ListParagraph"/>
        <w:spacing w:after="120" w:line="240" w:lineRule="auto"/>
        <w:ind w:left="0"/>
        <w:contextualSpacing w:val="0"/>
        <w:rPr>
          <w:rFonts w:ascii="Bookman Old Style" w:hAnsi="Bookman Old Style" w:cs="Times New Roman"/>
          <w:b/>
          <w:iCs/>
          <w:sz w:val="24"/>
          <w:szCs w:val="24"/>
          <w:u w:val="single"/>
        </w:rPr>
      </w:pPr>
      <w:r w:rsidRPr="00193D52">
        <w:rPr>
          <w:rFonts w:ascii="Bookman Old Style" w:hAnsi="Bookman Old Style" w:cs="Times New Roman"/>
          <w:b/>
          <w:iCs/>
          <w:sz w:val="24"/>
          <w:szCs w:val="24"/>
          <w:u w:val="single"/>
        </w:rPr>
        <w:t>SITES</w:t>
      </w:r>
    </w:p>
    <w:p w14:paraId="33B8537E" w14:textId="77777777" w:rsidR="00325E42" w:rsidRDefault="00E305F7" w:rsidP="00325E42">
      <w:pPr>
        <w:spacing w:after="120" w:line="240" w:lineRule="auto"/>
        <w:rPr>
          <w:rFonts w:ascii="Bookman Old Style" w:hAnsi="Bookman Old Style" w:cs="Times New Roman"/>
          <w:bCs/>
          <w:sz w:val="24"/>
          <w:szCs w:val="24"/>
        </w:rPr>
      </w:pPr>
      <w:r w:rsidRPr="003257B6">
        <w:rPr>
          <w:rFonts w:ascii="Bookman Old Style" w:hAnsi="Bookman Old Style" w:cs="Times New Roman"/>
          <w:b/>
          <w:bCs/>
          <w:sz w:val="24"/>
          <w:szCs w:val="24"/>
          <w:u w:val="single"/>
        </w:rPr>
        <w:t>Macopin Homestead – 1299 Macopin Road</w:t>
      </w:r>
      <w:r w:rsidR="003257B6" w:rsidRPr="003257B6">
        <w:rPr>
          <w:rFonts w:ascii="Bookman Old Style" w:hAnsi="Bookman Old Style" w:cs="Times New Roman"/>
          <w:bCs/>
          <w:sz w:val="24"/>
          <w:szCs w:val="24"/>
        </w:rPr>
        <w:t xml:space="preserve"> </w:t>
      </w:r>
    </w:p>
    <w:p w14:paraId="7B0A2FF7" w14:textId="05F1F34B" w:rsidR="00E305F7" w:rsidRPr="00325E42" w:rsidRDefault="004E4417" w:rsidP="00325E42">
      <w:pPr>
        <w:pStyle w:val="ListParagraph"/>
        <w:numPr>
          <w:ilvl w:val="0"/>
          <w:numId w:val="15"/>
        </w:numPr>
        <w:spacing w:after="120" w:line="240" w:lineRule="auto"/>
        <w:contextualSpacing w:val="0"/>
        <w:rPr>
          <w:rFonts w:ascii="Bookman Old Style" w:hAnsi="Bookman Old Style" w:cs="Times New Roman"/>
          <w:bCs/>
          <w:sz w:val="24"/>
          <w:szCs w:val="24"/>
        </w:rPr>
      </w:pPr>
      <w:r>
        <w:rPr>
          <w:rFonts w:ascii="Bookman Old Style" w:hAnsi="Bookman Old Style" w:cs="Times New Roman"/>
          <w:bCs/>
          <w:sz w:val="24"/>
          <w:szCs w:val="24"/>
        </w:rPr>
        <w:t>Chair Steve Boshart spoke to several potential buyers for the Macopin Homestead.  He advised them that any aleration would require the submission of a certificate of appropriateness</w:t>
      </w:r>
      <w:r w:rsidR="00891B92">
        <w:rPr>
          <w:rFonts w:ascii="Bookman Old Style" w:hAnsi="Bookman Old Style" w:cs="Times New Roman"/>
          <w:bCs/>
          <w:sz w:val="24"/>
          <w:szCs w:val="24"/>
        </w:rPr>
        <w:t xml:space="preserve">, as well as a </w:t>
      </w:r>
      <w:r>
        <w:rPr>
          <w:rFonts w:ascii="Bookman Old Style" w:hAnsi="Bookman Old Style" w:cs="Times New Roman"/>
          <w:bCs/>
          <w:sz w:val="24"/>
          <w:szCs w:val="24"/>
        </w:rPr>
        <w:t xml:space="preserve">review </w:t>
      </w:r>
      <w:r w:rsidR="00891B92">
        <w:rPr>
          <w:rFonts w:ascii="Bookman Old Style" w:hAnsi="Bookman Old Style" w:cs="Times New Roman"/>
          <w:bCs/>
          <w:sz w:val="24"/>
          <w:szCs w:val="24"/>
        </w:rPr>
        <w:t xml:space="preserve">and approval </w:t>
      </w:r>
      <w:r>
        <w:rPr>
          <w:rFonts w:ascii="Bookman Old Style" w:hAnsi="Bookman Old Style" w:cs="Times New Roman"/>
          <w:bCs/>
          <w:sz w:val="24"/>
          <w:szCs w:val="24"/>
        </w:rPr>
        <w:t>by the HPC.  Kerry O’Brien r</w:t>
      </w:r>
      <w:r w:rsidR="000E7815">
        <w:rPr>
          <w:rFonts w:ascii="Bookman Old Style" w:hAnsi="Bookman Old Style" w:cs="Times New Roman"/>
          <w:bCs/>
          <w:sz w:val="24"/>
          <w:szCs w:val="24"/>
        </w:rPr>
        <w:t xml:space="preserve">eported </w:t>
      </w:r>
      <w:r>
        <w:rPr>
          <w:rFonts w:ascii="Bookman Old Style" w:hAnsi="Bookman Old Style" w:cs="Times New Roman"/>
          <w:bCs/>
          <w:sz w:val="24"/>
          <w:szCs w:val="24"/>
        </w:rPr>
        <w:t xml:space="preserve">at a prior meeting </w:t>
      </w:r>
      <w:r w:rsidR="000E7815">
        <w:rPr>
          <w:rFonts w:ascii="Bookman Old Style" w:hAnsi="Bookman Old Style" w:cs="Times New Roman"/>
          <w:bCs/>
          <w:sz w:val="24"/>
          <w:szCs w:val="24"/>
        </w:rPr>
        <w:t xml:space="preserve">that </w:t>
      </w:r>
      <w:r w:rsidR="00F62563">
        <w:rPr>
          <w:rFonts w:ascii="Bookman Old Style" w:hAnsi="Bookman Old Style" w:cs="Times New Roman"/>
          <w:bCs/>
          <w:sz w:val="24"/>
          <w:szCs w:val="24"/>
        </w:rPr>
        <w:t xml:space="preserve">Ms. Bayer advised him that </w:t>
      </w:r>
      <w:r w:rsidR="000E7815">
        <w:rPr>
          <w:rFonts w:ascii="Bookman Old Style" w:hAnsi="Bookman Old Style" w:cs="Times New Roman"/>
          <w:bCs/>
          <w:sz w:val="24"/>
          <w:szCs w:val="24"/>
        </w:rPr>
        <w:t xml:space="preserve">the historic designation </w:t>
      </w:r>
      <w:r>
        <w:rPr>
          <w:rFonts w:ascii="Bookman Old Style" w:hAnsi="Bookman Old Style" w:cs="Times New Roman"/>
          <w:bCs/>
          <w:sz w:val="24"/>
          <w:szCs w:val="24"/>
        </w:rPr>
        <w:t xml:space="preserve">plaque </w:t>
      </w:r>
      <w:r w:rsidR="003257B6" w:rsidRPr="00325E42">
        <w:rPr>
          <w:rFonts w:ascii="Bookman Old Style" w:hAnsi="Bookman Old Style" w:cs="Times New Roman"/>
          <w:bCs/>
          <w:sz w:val="24"/>
          <w:szCs w:val="24"/>
        </w:rPr>
        <w:t xml:space="preserve">for the Macopin Homestead was given to the Vreeland Store </w:t>
      </w:r>
      <w:r w:rsidR="00891B92">
        <w:rPr>
          <w:rFonts w:ascii="Bookman Old Style" w:hAnsi="Bookman Old Style" w:cs="Times New Roman"/>
          <w:bCs/>
          <w:sz w:val="24"/>
          <w:szCs w:val="24"/>
        </w:rPr>
        <w:t xml:space="preserve">owners </w:t>
      </w:r>
      <w:r w:rsidR="003257B6" w:rsidRPr="00325E42">
        <w:rPr>
          <w:rFonts w:ascii="Bookman Old Style" w:hAnsi="Bookman Old Style" w:cs="Times New Roman"/>
          <w:bCs/>
          <w:sz w:val="24"/>
          <w:szCs w:val="24"/>
        </w:rPr>
        <w:t>for a display</w:t>
      </w:r>
      <w:r w:rsidR="00F62563">
        <w:rPr>
          <w:rFonts w:ascii="Bookman Old Style" w:hAnsi="Bookman Old Style" w:cs="Times New Roman"/>
          <w:bCs/>
          <w:sz w:val="24"/>
          <w:szCs w:val="24"/>
        </w:rPr>
        <w:t xml:space="preserve"> at their inn</w:t>
      </w:r>
      <w:r w:rsidR="003257B6" w:rsidRPr="00325E42">
        <w:rPr>
          <w:rFonts w:ascii="Bookman Old Style" w:hAnsi="Bookman Old Style" w:cs="Times New Roman"/>
          <w:bCs/>
          <w:sz w:val="24"/>
          <w:szCs w:val="24"/>
        </w:rPr>
        <w:t xml:space="preserve">.  </w:t>
      </w:r>
      <w:r>
        <w:rPr>
          <w:rFonts w:ascii="Bookman Old Style" w:hAnsi="Bookman Old Style" w:cs="Times New Roman"/>
          <w:bCs/>
          <w:sz w:val="24"/>
          <w:szCs w:val="24"/>
        </w:rPr>
        <w:t xml:space="preserve">Loretta Heusser reported that the owner of the Vreeland Store, Fran Lanza, advised that she did not have the plaque for 1299 Macopin Road.  Mr. O’Brien noted that the house was scheduled for a sheriff’s auction, but two extension were given and the contents of the house were in the process of being removed.  He further advised that </w:t>
      </w:r>
      <w:r w:rsidR="004E3B89">
        <w:rPr>
          <w:rFonts w:ascii="Bookman Old Style" w:hAnsi="Bookman Old Style" w:cs="Times New Roman"/>
          <w:bCs/>
          <w:sz w:val="24"/>
          <w:szCs w:val="24"/>
        </w:rPr>
        <w:t xml:space="preserve">prior to her taking residence in a nursing home, </w:t>
      </w:r>
      <w:r>
        <w:rPr>
          <w:rFonts w:ascii="Bookman Old Style" w:hAnsi="Bookman Old Style" w:cs="Times New Roman"/>
          <w:bCs/>
          <w:sz w:val="24"/>
          <w:szCs w:val="24"/>
        </w:rPr>
        <w:t xml:space="preserve">Ms. Bayer </w:t>
      </w:r>
      <w:r w:rsidR="004E3B89">
        <w:rPr>
          <w:rFonts w:ascii="Bookman Old Style" w:hAnsi="Bookman Old Style" w:cs="Times New Roman"/>
          <w:bCs/>
          <w:sz w:val="24"/>
          <w:szCs w:val="24"/>
        </w:rPr>
        <w:t xml:space="preserve">declined his offer to take the </w:t>
      </w:r>
      <w:r>
        <w:rPr>
          <w:rFonts w:ascii="Bookman Old Style" w:hAnsi="Bookman Old Style" w:cs="Times New Roman"/>
          <w:bCs/>
          <w:sz w:val="24"/>
          <w:szCs w:val="24"/>
        </w:rPr>
        <w:t>plaque</w:t>
      </w:r>
      <w:r w:rsidR="00891B92">
        <w:rPr>
          <w:rFonts w:ascii="Bookman Old Style" w:hAnsi="Bookman Old Style" w:cs="Times New Roman"/>
          <w:bCs/>
          <w:sz w:val="24"/>
          <w:szCs w:val="24"/>
        </w:rPr>
        <w:t xml:space="preserve"> for safekeeping.  </w:t>
      </w:r>
      <w:r w:rsidR="004E3B89">
        <w:rPr>
          <w:rFonts w:ascii="Bookman Old Style" w:hAnsi="Bookman Old Style" w:cs="Times New Roman"/>
          <w:bCs/>
          <w:sz w:val="24"/>
          <w:szCs w:val="24"/>
        </w:rPr>
        <w:t xml:space="preserve">  </w:t>
      </w:r>
      <w:r>
        <w:rPr>
          <w:rFonts w:ascii="Bookman Old Style" w:hAnsi="Bookman Old Style" w:cs="Times New Roman"/>
          <w:bCs/>
          <w:sz w:val="24"/>
          <w:szCs w:val="24"/>
        </w:rPr>
        <w:t xml:space="preserve"> </w:t>
      </w:r>
      <w:r w:rsidR="00DD4F32">
        <w:rPr>
          <w:rFonts w:ascii="Bookman Old Style" w:hAnsi="Bookman Old Style" w:cs="Times New Roman"/>
          <w:bCs/>
          <w:sz w:val="24"/>
          <w:szCs w:val="24"/>
        </w:rPr>
        <w:t xml:space="preserve">  </w:t>
      </w:r>
      <w:r w:rsidR="000E7815">
        <w:rPr>
          <w:rFonts w:ascii="Bookman Old Style" w:hAnsi="Bookman Old Style" w:cs="Times New Roman"/>
          <w:bCs/>
          <w:sz w:val="24"/>
          <w:szCs w:val="24"/>
        </w:rPr>
        <w:t xml:space="preserve"> </w:t>
      </w:r>
    </w:p>
    <w:p w14:paraId="4D526C13" w14:textId="589ECC92" w:rsidR="00E305F7" w:rsidRPr="003257B6" w:rsidRDefault="00E305F7" w:rsidP="00E305F7">
      <w:pPr>
        <w:pStyle w:val="ListParagraph"/>
        <w:spacing w:after="0" w:line="360" w:lineRule="auto"/>
        <w:ind w:left="0"/>
        <w:contextualSpacing w:val="0"/>
        <w:rPr>
          <w:rFonts w:ascii="Bookman Old Style" w:hAnsi="Bookman Old Style" w:cs="Times New Roman"/>
          <w:bCs/>
          <w:iCs/>
          <w:sz w:val="24"/>
          <w:szCs w:val="24"/>
        </w:rPr>
      </w:pPr>
      <w:r w:rsidRPr="003257B6">
        <w:rPr>
          <w:rFonts w:ascii="Bookman Old Style" w:hAnsi="Bookman Old Style" w:cs="Times New Roman"/>
          <w:b/>
          <w:bCs/>
          <w:sz w:val="24"/>
          <w:szCs w:val="24"/>
          <w:u w:val="single"/>
        </w:rPr>
        <w:t>Reid House - 1778 Macopin Road</w:t>
      </w:r>
    </w:p>
    <w:p w14:paraId="3747679D" w14:textId="71008C13" w:rsidR="00DD4F32" w:rsidRPr="00F618BA" w:rsidRDefault="00DD4F32" w:rsidP="00F618BA">
      <w:pPr>
        <w:pStyle w:val="ListParagraph"/>
        <w:numPr>
          <w:ilvl w:val="0"/>
          <w:numId w:val="12"/>
        </w:numPr>
        <w:spacing w:after="0" w:line="240" w:lineRule="auto"/>
        <w:contextualSpacing w:val="0"/>
        <w:rPr>
          <w:rFonts w:ascii="Bookman Old Style" w:hAnsi="Bookman Old Style" w:cs="Times New Roman"/>
          <w:b/>
          <w:bCs/>
          <w:sz w:val="24"/>
          <w:szCs w:val="24"/>
          <w:u w:val="single"/>
        </w:rPr>
      </w:pPr>
      <w:r w:rsidRPr="00DD4F32">
        <w:rPr>
          <w:rFonts w:ascii="Bookman Old Style" w:hAnsi="Bookman Old Style" w:cs="Times New Roman"/>
          <w:iCs/>
          <w:sz w:val="24"/>
          <w:szCs w:val="24"/>
        </w:rPr>
        <w:t xml:space="preserve">No update </w:t>
      </w:r>
      <w:r w:rsidR="007C1325">
        <w:rPr>
          <w:rFonts w:ascii="Bookman Old Style" w:hAnsi="Bookman Old Style" w:cs="Times New Roman"/>
          <w:iCs/>
          <w:sz w:val="24"/>
          <w:szCs w:val="24"/>
        </w:rPr>
        <w:t xml:space="preserve">on 1778 Macopin Road </w:t>
      </w:r>
      <w:r w:rsidRPr="00DD4F32">
        <w:rPr>
          <w:rFonts w:ascii="Bookman Old Style" w:hAnsi="Bookman Old Style" w:cs="Times New Roman"/>
          <w:iCs/>
          <w:sz w:val="24"/>
          <w:szCs w:val="24"/>
        </w:rPr>
        <w:t xml:space="preserve">at this time.  </w:t>
      </w:r>
      <w:r w:rsidR="00325E42" w:rsidRPr="00DD4F32">
        <w:rPr>
          <w:rFonts w:ascii="Bookman Old Style" w:hAnsi="Bookman Old Style" w:cs="Times New Roman"/>
          <w:iCs/>
          <w:sz w:val="24"/>
          <w:szCs w:val="24"/>
        </w:rPr>
        <w:t xml:space="preserve">The Commission concurred </w:t>
      </w:r>
      <w:r w:rsidR="00F62563">
        <w:rPr>
          <w:rFonts w:ascii="Bookman Old Style" w:hAnsi="Bookman Old Style" w:cs="Times New Roman"/>
          <w:iCs/>
          <w:sz w:val="24"/>
          <w:szCs w:val="24"/>
        </w:rPr>
        <w:t xml:space="preserve">at a prior meeting </w:t>
      </w:r>
      <w:r w:rsidR="00325E42" w:rsidRPr="00DD4F32">
        <w:rPr>
          <w:rFonts w:ascii="Bookman Old Style" w:hAnsi="Bookman Old Style" w:cs="Times New Roman"/>
          <w:iCs/>
          <w:sz w:val="24"/>
          <w:szCs w:val="24"/>
        </w:rPr>
        <w:t>t</w:t>
      </w:r>
      <w:r w:rsidR="00E64134" w:rsidRPr="00DD4F32">
        <w:rPr>
          <w:rFonts w:ascii="Bookman Old Style" w:hAnsi="Bookman Old Style" w:cs="Times New Roman"/>
          <w:iCs/>
          <w:sz w:val="24"/>
          <w:szCs w:val="24"/>
        </w:rPr>
        <w:t>hat the new owner should be apprised of the reason for the designation</w:t>
      </w:r>
      <w:r w:rsidR="00325E42" w:rsidRPr="00DD4F32">
        <w:rPr>
          <w:rFonts w:ascii="Bookman Old Style" w:hAnsi="Bookman Old Style" w:cs="Times New Roman"/>
          <w:iCs/>
          <w:sz w:val="24"/>
          <w:szCs w:val="24"/>
        </w:rPr>
        <w:t xml:space="preserve"> and be given an opportunity for re-installation of the plaque.  </w:t>
      </w:r>
    </w:p>
    <w:p w14:paraId="3D0AA585" w14:textId="77777777" w:rsidR="00F618BA" w:rsidRPr="00DD4F32" w:rsidRDefault="00F618BA" w:rsidP="00F618BA">
      <w:pPr>
        <w:pStyle w:val="ListParagraph"/>
        <w:spacing w:after="0" w:line="240" w:lineRule="auto"/>
        <w:contextualSpacing w:val="0"/>
        <w:rPr>
          <w:rFonts w:ascii="Bookman Old Style" w:hAnsi="Bookman Old Style" w:cs="Times New Roman"/>
          <w:b/>
          <w:bCs/>
          <w:sz w:val="24"/>
          <w:szCs w:val="24"/>
          <w:u w:val="single"/>
        </w:rPr>
      </w:pPr>
    </w:p>
    <w:p w14:paraId="1390B925" w14:textId="77777777" w:rsidR="00E12C0C" w:rsidRDefault="00E12C0C">
      <w:pPr>
        <w:rPr>
          <w:rFonts w:ascii="Bookman Old Style" w:hAnsi="Bookman Old Style" w:cs="Times New Roman"/>
          <w:b/>
          <w:bCs/>
          <w:sz w:val="24"/>
          <w:szCs w:val="24"/>
          <w:u w:val="single"/>
        </w:rPr>
      </w:pPr>
      <w:r>
        <w:rPr>
          <w:rFonts w:ascii="Bookman Old Style" w:hAnsi="Bookman Old Style" w:cs="Times New Roman"/>
          <w:b/>
          <w:bCs/>
          <w:sz w:val="24"/>
          <w:szCs w:val="24"/>
          <w:u w:val="single"/>
        </w:rPr>
        <w:br w:type="page"/>
      </w:r>
    </w:p>
    <w:p w14:paraId="4490D2C2" w14:textId="0251B4C6" w:rsidR="00F26021" w:rsidRPr="00DD4F32" w:rsidRDefault="00F26021" w:rsidP="008753CD">
      <w:pPr>
        <w:pStyle w:val="ListParagraph"/>
        <w:spacing w:after="120" w:line="240" w:lineRule="auto"/>
        <w:ind w:left="0"/>
        <w:contextualSpacing w:val="0"/>
        <w:rPr>
          <w:rFonts w:ascii="Bookman Old Style" w:hAnsi="Bookman Old Style" w:cs="Times New Roman"/>
          <w:b/>
          <w:bCs/>
          <w:sz w:val="24"/>
          <w:szCs w:val="24"/>
          <w:u w:val="single"/>
        </w:rPr>
      </w:pPr>
      <w:r w:rsidRPr="00DD4F32">
        <w:rPr>
          <w:rFonts w:ascii="Bookman Old Style" w:hAnsi="Bookman Old Style" w:cs="Times New Roman"/>
          <w:b/>
          <w:bCs/>
          <w:sz w:val="24"/>
          <w:szCs w:val="24"/>
          <w:u w:val="single"/>
        </w:rPr>
        <w:lastRenderedPageBreak/>
        <w:t>Long Pond Ironworks</w:t>
      </w:r>
    </w:p>
    <w:p w14:paraId="669BBB87" w14:textId="4204155F" w:rsidR="005E2364" w:rsidRPr="005E2364" w:rsidRDefault="00E305F7" w:rsidP="00870B8A">
      <w:pPr>
        <w:pStyle w:val="ListParagraph"/>
        <w:numPr>
          <w:ilvl w:val="0"/>
          <w:numId w:val="1"/>
        </w:numPr>
        <w:spacing w:after="120" w:line="240" w:lineRule="auto"/>
        <w:contextualSpacing w:val="0"/>
        <w:rPr>
          <w:rFonts w:ascii="Bookman Old Style" w:hAnsi="Bookman Old Style" w:cs="Times New Roman"/>
          <w:b/>
          <w:bCs/>
          <w:iCs/>
          <w:sz w:val="24"/>
          <w:szCs w:val="24"/>
          <w:u w:val="single"/>
        </w:rPr>
      </w:pPr>
      <w:r w:rsidRPr="00646F66">
        <w:rPr>
          <w:rFonts w:ascii="Bookman Old Style" w:hAnsi="Bookman Old Style" w:cs="Times New Roman"/>
          <w:bCs/>
          <w:sz w:val="24"/>
          <w:szCs w:val="24"/>
        </w:rPr>
        <w:t xml:space="preserve">Kerry O’Brien reported </w:t>
      </w:r>
      <w:r w:rsidR="00DD4F32" w:rsidRPr="00646F66">
        <w:rPr>
          <w:rFonts w:ascii="Bookman Old Style" w:hAnsi="Bookman Old Style" w:cs="Times New Roman"/>
          <w:bCs/>
          <w:sz w:val="24"/>
          <w:szCs w:val="24"/>
        </w:rPr>
        <w:t xml:space="preserve">that </w:t>
      </w:r>
      <w:r w:rsidR="00E8257C" w:rsidRPr="00646F66">
        <w:rPr>
          <w:rFonts w:ascii="Bookman Old Style" w:hAnsi="Bookman Old Style" w:cs="Times New Roman"/>
          <w:bCs/>
          <w:sz w:val="24"/>
          <w:szCs w:val="24"/>
        </w:rPr>
        <w:t xml:space="preserve">the </w:t>
      </w:r>
      <w:r w:rsidR="00DD4F32" w:rsidRPr="00646F66">
        <w:rPr>
          <w:rFonts w:ascii="Bookman Old Style" w:hAnsi="Bookman Old Style" w:cs="Times New Roman"/>
          <w:bCs/>
          <w:sz w:val="24"/>
          <w:szCs w:val="24"/>
        </w:rPr>
        <w:t xml:space="preserve">NJ Historic Preservation Office </w:t>
      </w:r>
      <w:r w:rsidR="00E8257C" w:rsidRPr="00646F66">
        <w:rPr>
          <w:rFonts w:ascii="Bookman Old Style" w:hAnsi="Bookman Old Style" w:cs="Times New Roman"/>
          <w:bCs/>
          <w:sz w:val="24"/>
          <w:szCs w:val="24"/>
        </w:rPr>
        <w:t>approved the plans for the renovation of the Hewitt Methodist Church at 1334 Greenwood Lake Turnpike</w:t>
      </w:r>
      <w:r w:rsidR="00646F66" w:rsidRPr="00646F66">
        <w:rPr>
          <w:rFonts w:ascii="Bookman Old Style" w:hAnsi="Bookman Old Style" w:cs="Times New Roman"/>
          <w:bCs/>
          <w:sz w:val="24"/>
          <w:szCs w:val="24"/>
        </w:rPr>
        <w:t xml:space="preserve">.  </w:t>
      </w:r>
      <w:r w:rsidR="00E8257C" w:rsidRPr="00646F66">
        <w:rPr>
          <w:rFonts w:ascii="Bookman Old Style" w:hAnsi="Bookman Old Style" w:cs="Times New Roman"/>
          <w:bCs/>
          <w:sz w:val="24"/>
          <w:szCs w:val="24"/>
        </w:rPr>
        <w:t xml:space="preserve">He read the letter </w:t>
      </w:r>
      <w:r w:rsidR="00646F66" w:rsidRPr="00646F66">
        <w:rPr>
          <w:rFonts w:ascii="Bookman Old Style" w:hAnsi="Bookman Old Style" w:cs="Times New Roman"/>
          <w:bCs/>
          <w:sz w:val="24"/>
          <w:szCs w:val="24"/>
        </w:rPr>
        <w:t xml:space="preserve">dated February 11, 2020 </w:t>
      </w:r>
      <w:r w:rsidR="00E8257C" w:rsidRPr="00646F66">
        <w:rPr>
          <w:rFonts w:ascii="Bookman Old Style" w:hAnsi="Bookman Old Style" w:cs="Times New Roman"/>
          <w:bCs/>
          <w:sz w:val="24"/>
          <w:szCs w:val="24"/>
        </w:rPr>
        <w:t xml:space="preserve">from the </w:t>
      </w:r>
      <w:r w:rsidR="008753CD">
        <w:rPr>
          <w:rFonts w:ascii="Bookman Old Style" w:hAnsi="Bookman Old Style" w:cs="Times New Roman"/>
          <w:bCs/>
          <w:sz w:val="24"/>
          <w:szCs w:val="24"/>
        </w:rPr>
        <w:t xml:space="preserve">NJDEP- HPO </w:t>
      </w:r>
      <w:r w:rsidR="00E8257C" w:rsidRPr="00646F66">
        <w:rPr>
          <w:rFonts w:ascii="Bookman Old Style" w:hAnsi="Bookman Old Style" w:cs="Times New Roman"/>
          <w:bCs/>
          <w:sz w:val="24"/>
          <w:szCs w:val="24"/>
        </w:rPr>
        <w:t xml:space="preserve">which approved the </w:t>
      </w:r>
      <w:r w:rsidR="00646F66" w:rsidRPr="00646F66">
        <w:rPr>
          <w:rFonts w:ascii="Bookman Old Style" w:hAnsi="Bookman Old Style" w:cs="Times New Roman"/>
          <w:bCs/>
          <w:sz w:val="24"/>
          <w:szCs w:val="24"/>
        </w:rPr>
        <w:t xml:space="preserve">stabilization and rehabilitation of the steeple, which is listing away from the building.  The scope of work will also include repairs to </w:t>
      </w:r>
      <w:r w:rsidR="008753CD">
        <w:rPr>
          <w:rFonts w:ascii="Bookman Old Style" w:hAnsi="Bookman Old Style" w:cs="Times New Roman"/>
          <w:bCs/>
          <w:sz w:val="24"/>
          <w:szCs w:val="24"/>
        </w:rPr>
        <w:t xml:space="preserve">the </w:t>
      </w:r>
      <w:r w:rsidR="00646F66" w:rsidRPr="00646F66">
        <w:rPr>
          <w:rFonts w:ascii="Bookman Old Style" w:hAnsi="Bookman Old Style" w:cs="Times New Roman"/>
          <w:bCs/>
          <w:sz w:val="24"/>
          <w:szCs w:val="24"/>
        </w:rPr>
        <w:t xml:space="preserve">foundation to include reconstruction of the dry-laid foundation walls with mortar on the interior of the walls only, repair and replacement of deteriorated framing members, and the installation of flashing on the side of the steeple to divert water away from the structure.   </w:t>
      </w:r>
      <w:r w:rsidR="00646F66">
        <w:rPr>
          <w:rFonts w:ascii="Bookman Old Style" w:hAnsi="Bookman Old Style" w:cs="Times New Roman"/>
          <w:bCs/>
          <w:sz w:val="24"/>
          <w:szCs w:val="24"/>
        </w:rPr>
        <w:t>Mr. O’Brien advised that the contractor</w:t>
      </w:r>
      <w:r w:rsidR="005E2364">
        <w:rPr>
          <w:rFonts w:ascii="Bookman Old Style" w:hAnsi="Bookman Old Style" w:cs="Times New Roman"/>
          <w:bCs/>
          <w:sz w:val="24"/>
          <w:szCs w:val="24"/>
        </w:rPr>
        <w:t xml:space="preserve"> (Colson?)</w:t>
      </w:r>
      <w:r w:rsidR="00646F66">
        <w:rPr>
          <w:rFonts w:ascii="Bookman Old Style" w:hAnsi="Bookman Old Style" w:cs="Times New Roman"/>
          <w:bCs/>
          <w:sz w:val="24"/>
          <w:szCs w:val="24"/>
        </w:rPr>
        <w:t xml:space="preserve"> was revising his quote and they hope to move forward with the work in March</w:t>
      </w:r>
      <w:r w:rsidR="005E2364">
        <w:rPr>
          <w:rFonts w:ascii="Bookman Old Style" w:hAnsi="Bookman Old Style" w:cs="Times New Roman"/>
          <w:bCs/>
          <w:sz w:val="24"/>
          <w:szCs w:val="24"/>
        </w:rPr>
        <w:t xml:space="preserve">.  A </w:t>
      </w:r>
      <w:r w:rsidR="00646F66">
        <w:rPr>
          <w:rFonts w:ascii="Bookman Old Style" w:hAnsi="Bookman Old Style" w:cs="Times New Roman"/>
          <w:bCs/>
          <w:sz w:val="24"/>
          <w:szCs w:val="24"/>
        </w:rPr>
        <w:t>historic structural report</w:t>
      </w:r>
      <w:r w:rsidR="005E2364">
        <w:rPr>
          <w:rFonts w:ascii="Bookman Old Style" w:hAnsi="Bookman Old Style" w:cs="Times New Roman"/>
          <w:bCs/>
          <w:sz w:val="24"/>
          <w:szCs w:val="24"/>
        </w:rPr>
        <w:t xml:space="preserve"> must be prepared prior to grant applications for </w:t>
      </w:r>
      <w:r w:rsidR="008753CD">
        <w:rPr>
          <w:rFonts w:ascii="Bookman Old Style" w:hAnsi="Bookman Old Style" w:cs="Times New Roman"/>
          <w:bCs/>
          <w:sz w:val="24"/>
          <w:szCs w:val="24"/>
        </w:rPr>
        <w:t xml:space="preserve">more </w:t>
      </w:r>
      <w:r w:rsidR="005E2364">
        <w:rPr>
          <w:rFonts w:ascii="Bookman Old Style" w:hAnsi="Bookman Old Style" w:cs="Times New Roman"/>
          <w:bCs/>
          <w:sz w:val="24"/>
          <w:szCs w:val="24"/>
        </w:rPr>
        <w:t xml:space="preserve">renovation funds.  </w:t>
      </w:r>
      <w:r w:rsidR="00646F66">
        <w:rPr>
          <w:rFonts w:ascii="Bookman Old Style" w:hAnsi="Bookman Old Style" w:cs="Times New Roman"/>
          <w:bCs/>
          <w:sz w:val="24"/>
          <w:szCs w:val="24"/>
        </w:rPr>
        <w:t>He reported that the Parson’</w:t>
      </w:r>
      <w:r w:rsidR="005E2364">
        <w:rPr>
          <w:rFonts w:ascii="Bookman Old Style" w:hAnsi="Bookman Old Style" w:cs="Times New Roman"/>
          <w:bCs/>
          <w:sz w:val="24"/>
          <w:szCs w:val="24"/>
        </w:rPr>
        <w:t>s house had</w:t>
      </w:r>
      <w:r w:rsidR="00646F66">
        <w:rPr>
          <w:rFonts w:ascii="Bookman Old Style" w:hAnsi="Bookman Old Style" w:cs="Times New Roman"/>
          <w:bCs/>
          <w:sz w:val="24"/>
          <w:szCs w:val="24"/>
        </w:rPr>
        <w:t xml:space="preserve"> collapsed and the remainder of the </w:t>
      </w:r>
      <w:r w:rsidR="005E2364">
        <w:rPr>
          <w:rFonts w:ascii="Bookman Old Style" w:hAnsi="Bookman Old Style" w:cs="Times New Roman"/>
          <w:bCs/>
          <w:sz w:val="24"/>
          <w:szCs w:val="24"/>
        </w:rPr>
        <w:t>structure must be removed</w:t>
      </w:r>
      <w:r w:rsidR="008753CD">
        <w:rPr>
          <w:rFonts w:ascii="Bookman Old Style" w:hAnsi="Bookman Old Style" w:cs="Times New Roman"/>
          <w:bCs/>
          <w:sz w:val="24"/>
          <w:szCs w:val="24"/>
        </w:rPr>
        <w:t xml:space="preserve">.  He also reported that </w:t>
      </w:r>
      <w:r w:rsidR="005E2364">
        <w:rPr>
          <w:rFonts w:ascii="Bookman Old Style" w:hAnsi="Bookman Old Style" w:cs="Times New Roman"/>
          <w:bCs/>
          <w:sz w:val="24"/>
          <w:szCs w:val="24"/>
        </w:rPr>
        <w:t xml:space="preserve">the green </w:t>
      </w:r>
      <w:r w:rsidR="008753CD">
        <w:rPr>
          <w:rFonts w:ascii="Bookman Old Style" w:hAnsi="Bookman Old Style" w:cs="Times New Roman"/>
          <w:bCs/>
          <w:sz w:val="24"/>
          <w:szCs w:val="24"/>
        </w:rPr>
        <w:t>Arts and C</w:t>
      </w:r>
      <w:r w:rsidR="005E2364">
        <w:rPr>
          <w:rFonts w:ascii="Bookman Old Style" w:hAnsi="Bookman Old Style" w:cs="Times New Roman"/>
          <w:bCs/>
          <w:sz w:val="24"/>
          <w:szCs w:val="24"/>
        </w:rPr>
        <w:t>rafts house was in serious disrepair.</w:t>
      </w:r>
    </w:p>
    <w:p w14:paraId="43C9CBC5" w14:textId="77777777" w:rsidR="00F618BA" w:rsidRDefault="005E2364" w:rsidP="00F618BA">
      <w:pPr>
        <w:pStyle w:val="ListParagraph"/>
        <w:spacing w:after="0" w:line="240" w:lineRule="auto"/>
        <w:contextualSpacing w:val="0"/>
        <w:rPr>
          <w:rFonts w:ascii="Bookman Old Style" w:hAnsi="Bookman Old Style" w:cs="Times New Roman"/>
          <w:bCs/>
          <w:sz w:val="24"/>
          <w:szCs w:val="24"/>
        </w:rPr>
      </w:pPr>
      <w:r>
        <w:rPr>
          <w:rFonts w:ascii="Bookman Old Style" w:hAnsi="Bookman Old Style" w:cs="Times New Roman"/>
          <w:bCs/>
          <w:sz w:val="24"/>
          <w:szCs w:val="24"/>
        </w:rPr>
        <w:t>Mr. O’Brien observed that several of the Council members were under the impression that the Township owned the buildings at Long Pond, but the State confirmed that they are the owners of the site.  He noted that there is a new administrator in NJ HPO a</w:t>
      </w:r>
      <w:r w:rsidR="008753CD">
        <w:rPr>
          <w:rFonts w:ascii="Bookman Old Style" w:hAnsi="Bookman Old Style" w:cs="Times New Roman"/>
          <w:bCs/>
          <w:sz w:val="24"/>
          <w:szCs w:val="24"/>
        </w:rPr>
        <w:t>nd they were seeking documentation</w:t>
      </w:r>
      <w:r>
        <w:rPr>
          <w:rFonts w:ascii="Bookman Old Style" w:hAnsi="Bookman Old Style" w:cs="Times New Roman"/>
          <w:bCs/>
          <w:sz w:val="24"/>
          <w:szCs w:val="24"/>
        </w:rPr>
        <w:t xml:space="preserve"> on Long Pond.   </w:t>
      </w:r>
    </w:p>
    <w:p w14:paraId="1381E3D1" w14:textId="1B310CEE" w:rsidR="00646F66" w:rsidRPr="00646F66" w:rsidRDefault="005E2364" w:rsidP="00F618BA">
      <w:pPr>
        <w:pStyle w:val="ListParagraph"/>
        <w:spacing w:after="0" w:line="240" w:lineRule="auto"/>
        <w:contextualSpacing w:val="0"/>
        <w:rPr>
          <w:rFonts w:ascii="Bookman Old Style" w:hAnsi="Bookman Old Style" w:cs="Times New Roman"/>
          <w:b/>
          <w:bCs/>
          <w:iCs/>
          <w:sz w:val="24"/>
          <w:szCs w:val="24"/>
          <w:u w:val="single"/>
        </w:rPr>
      </w:pPr>
      <w:r>
        <w:rPr>
          <w:rFonts w:ascii="Bookman Old Style" w:hAnsi="Bookman Old Style" w:cs="Times New Roman"/>
          <w:bCs/>
          <w:sz w:val="24"/>
          <w:szCs w:val="24"/>
        </w:rPr>
        <w:t xml:space="preserve">      </w:t>
      </w:r>
    </w:p>
    <w:p w14:paraId="78B1A2B1" w14:textId="3395413F" w:rsidR="00F26021" w:rsidRPr="00D22A5D" w:rsidRDefault="00F26021" w:rsidP="00D22A5D">
      <w:pPr>
        <w:pStyle w:val="ListParagraph"/>
        <w:spacing w:after="120" w:line="240" w:lineRule="auto"/>
        <w:ind w:left="0"/>
        <w:contextualSpacing w:val="0"/>
        <w:rPr>
          <w:rFonts w:ascii="Bookman Old Style" w:hAnsi="Bookman Old Style" w:cs="Times New Roman"/>
          <w:b/>
          <w:bCs/>
          <w:iCs/>
          <w:sz w:val="24"/>
          <w:szCs w:val="24"/>
          <w:u w:val="single"/>
        </w:rPr>
      </w:pPr>
      <w:r w:rsidRPr="00D22A5D">
        <w:rPr>
          <w:rFonts w:ascii="Bookman Old Style" w:hAnsi="Bookman Old Style" w:cs="Times New Roman"/>
          <w:b/>
          <w:bCs/>
          <w:iCs/>
          <w:sz w:val="24"/>
          <w:szCs w:val="24"/>
          <w:u w:val="single"/>
        </w:rPr>
        <w:t>Wallisch Homestead</w:t>
      </w:r>
    </w:p>
    <w:p w14:paraId="7121E766" w14:textId="31BB9685" w:rsidR="00FA74E5" w:rsidRDefault="0081411F" w:rsidP="00F618BA">
      <w:pPr>
        <w:pStyle w:val="ListParagraph"/>
        <w:numPr>
          <w:ilvl w:val="0"/>
          <w:numId w:val="6"/>
        </w:numPr>
        <w:spacing w:after="120" w:line="240" w:lineRule="auto"/>
        <w:contextualSpacing w:val="0"/>
        <w:rPr>
          <w:rFonts w:ascii="Bookman Old Style" w:hAnsi="Bookman Old Style" w:cs="Times New Roman"/>
          <w:sz w:val="24"/>
          <w:szCs w:val="24"/>
        </w:rPr>
      </w:pPr>
      <w:r w:rsidRPr="00F20A47">
        <w:rPr>
          <w:rFonts w:ascii="Bookman Old Style" w:hAnsi="Bookman Old Style" w:cs="Times New Roman"/>
          <w:sz w:val="24"/>
          <w:szCs w:val="24"/>
        </w:rPr>
        <w:t xml:space="preserve">Kerry O’Brien </w:t>
      </w:r>
      <w:r w:rsidR="00F20A47" w:rsidRPr="00F20A47">
        <w:rPr>
          <w:rFonts w:ascii="Bookman Old Style" w:hAnsi="Bookman Old Style" w:cs="Times New Roman"/>
          <w:sz w:val="24"/>
          <w:szCs w:val="24"/>
        </w:rPr>
        <w:t>reported that</w:t>
      </w:r>
      <w:r w:rsidR="00AB0C24" w:rsidRPr="00F20A47">
        <w:rPr>
          <w:rFonts w:ascii="Bookman Old Style" w:hAnsi="Bookman Old Style" w:cs="Times New Roman"/>
          <w:sz w:val="24"/>
          <w:szCs w:val="24"/>
        </w:rPr>
        <w:t xml:space="preserve"> </w:t>
      </w:r>
      <w:r w:rsidR="00F423F5">
        <w:rPr>
          <w:rFonts w:ascii="Bookman Old Style" w:hAnsi="Bookman Old Style" w:cs="Times New Roman"/>
          <w:sz w:val="24"/>
          <w:szCs w:val="24"/>
        </w:rPr>
        <w:t>the Friend</w:t>
      </w:r>
      <w:r w:rsidR="00F618BA">
        <w:rPr>
          <w:rFonts w:ascii="Bookman Old Style" w:hAnsi="Bookman Old Style" w:cs="Times New Roman"/>
          <w:sz w:val="24"/>
          <w:szCs w:val="24"/>
        </w:rPr>
        <w:t>s</w:t>
      </w:r>
      <w:r w:rsidR="00F423F5">
        <w:rPr>
          <w:rFonts w:ascii="Bookman Old Style" w:hAnsi="Bookman Old Style" w:cs="Times New Roman"/>
          <w:sz w:val="24"/>
          <w:szCs w:val="24"/>
        </w:rPr>
        <w:t xml:space="preserve"> of Wallisch intended to submit grant applications for repairs to the barn, but they have to complete the current grant projects before requesting additional funding.  He noted that there were 8 metal support columns supporting the </w:t>
      </w:r>
      <w:r w:rsidR="00F618BA">
        <w:rPr>
          <w:rFonts w:ascii="Bookman Old Style" w:hAnsi="Bookman Old Style" w:cs="Times New Roman"/>
          <w:sz w:val="24"/>
          <w:szCs w:val="24"/>
        </w:rPr>
        <w:t xml:space="preserve">barn </w:t>
      </w:r>
      <w:r w:rsidR="00F423F5">
        <w:rPr>
          <w:rFonts w:ascii="Bookman Old Style" w:hAnsi="Bookman Old Style" w:cs="Times New Roman"/>
          <w:sz w:val="24"/>
          <w:szCs w:val="24"/>
        </w:rPr>
        <w:t xml:space="preserve">roof, but they </w:t>
      </w:r>
      <w:r w:rsidR="00F618BA">
        <w:rPr>
          <w:rFonts w:ascii="Bookman Old Style" w:hAnsi="Bookman Old Style" w:cs="Times New Roman"/>
          <w:sz w:val="24"/>
          <w:szCs w:val="24"/>
        </w:rPr>
        <w:t xml:space="preserve">discovered that they </w:t>
      </w:r>
      <w:r w:rsidR="00F423F5">
        <w:rPr>
          <w:rFonts w:ascii="Bookman Old Style" w:hAnsi="Bookman Old Style" w:cs="Times New Roman"/>
          <w:sz w:val="24"/>
          <w:szCs w:val="24"/>
        </w:rPr>
        <w:t>did not have footings</w:t>
      </w:r>
      <w:r w:rsidR="00F618BA">
        <w:rPr>
          <w:rFonts w:ascii="Bookman Old Style" w:hAnsi="Bookman Old Style" w:cs="Times New Roman"/>
          <w:sz w:val="24"/>
          <w:szCs w:val="24"/>
        </w:rPr>
        <w:t xml:space="preserve"> under the supports</w:t>
      </w:r>
      <w:r w:rsidR="00F423F5">
        <w:rPr>
          <w:rFonts w:ascii="Bookman Old Style" w:hAnsi="Bookman Old Style" w:cs="Times New Roman"/>
          <w:sz w:val="24"/>
          <w:szCs w:val="24"/>
        </w:rPr>
        <w:t>, so a structural report has to be completed</w:t>
      </w:r>
      <w:r w:rsidR="00F618BA">
        <w:rPr>
          <w:rFonts w:ascii="Bookman Old Style" w:hAnsi="Bookman Old Style" w:cs="Times New Roman"/>
          <w:sz w:val="24"/>
          <w:szCs w:val="24"/>
        </w:rPr>
        <w:t xml:space="preserve"> before commencing</w:t>
      </w:r>
      <w:r w:rsidR="00FA74E5">
        <w:rPr>
          <w:rFonts w:ascii="Bookman Old Style" w:hAnsi="Bookman Old Style" w:cs="Times New Roman"/>
          <w:sz w:val="24"/>
          <w:szCs w:val="24"/>
        </w:rPr>
        <w:t>.</w:t>
      </w:r>
      <w:r w:rsidR="00BC1F50">
        <w:rPr>
          <w:rFonts w:ascii="Bookman Old Style" w:hAnsi="Bookman Old Style" w:cs="Times New Roman"/>
          <w:sz w:val="24"/>
          <w:szCs w:val="24"/>
        </w:rPr>
        <w:t xml:space="preserve">  The Building Dept. requir</w:t>
      </w:r>
      <w:r w:rsidR="00D53C8E">
        <w:rPr>
          <w:rFonts w:ascii="Bookman Old Style" w:hAnsi="Bookman Old Style" w:cs="Times New Roman"/>
          <w:sz w:val="24"/>
          <w:szCs w:val="24"/>
        </w:rPr>
        <w:t>ed</w:t>
      </w:r>
      <w:r w:rsidR="00BC1F50">
        <w:rPr>
          <w:rFonts w:ascii="Bookman Old Style" w:hAnsi="Bookman Old Style" w:cs="Times New Roman"/>
          <w:sz w:val="24"/>
          <w:szCs w:val="24"/>
        </w:rPr>
        <w:t xml:space="preserve"> an engineering report, so KSI Engineering, who conducted a structural analysis </w:t>
      </w:r>
      <w:r w:rsidR="00D53C8E">
        <w:rPr>
          <w:rFonts w:ascii="Bookman Old Style" w:hAnsi="Bookman Old Style" w:cs="Times New Roman"/>
          <w:sz w:val="24"/>
          <w:szCs w:val="24"/>
        </w:rPr>
        <w:t xml:space="preserve">for them </w:t>
      </w:r>
      <w:r w:rsidR="00BC1F50">
        <w:rPr>
          <w:rFonts w:ascii="Bookman Old Style" w:hAnsi="Bookman Old Style" w:cs="Times New Roman"/>
          <w:sz w:val="24"/>
          <w:szCs w:val="24"/>
        </w:rPr>
        <w:t>last year, will be contacted to complete a report on the barn.</w:t>
      </w:r>
    </w:p>
    <w:p w14:paraId="6C3573F0" w14:textId="3477D3AB" w:rsidR="00711F74" w:rsidRPr="00D53C8E" w:rsidRDefault="00BC1F50" w:rsidP="00D53C8E">
      <w:pPr>
        <w:pStyle w:val="ListParagraph"/>
        <w:numPr>
          <w:ilvl w:val="0"/>
          <w:numId w:val="6"/>
        </w:numPr>
        <w:spacing w:after="0" w:line="240" w:lineRule="auto"/>
        <w:contextualSpacing w:val="0"/>
        <w:rPr>
          <w:rFonts w:ascii="Bookman Old Style" w:hAnsi="Bookman Old Style" w:cs="Times New Roman"/>
          <w:sz w:val="24"/>
          <w:szCs w:val="24"/>
        </w:rPr>
      </w:pPr>
      <w:r>
        <w:rPr>
          <w:rFonts w:ascii="Bookman Old Style" w:hAnsi="Bookman Old Style" w:cs="Times New Roman"/>
          <w:sz w:val="24"/>
          <w:szCs w:val="24"/>
        </w:rPr>
        <w:t xml:space="preserve">Jo Beck </w:t>
      </w:r>
      <w:r w:rsidR="00DF6C1C">
        <w:rPr>
          <w:rFonts w:ascii="Bookman Old Style" w:hAnsi="Bookman Old Style" w:cs="Times New Roman"/>
          <w:sz w:val="24"/>
          <w:szCs w:val="24"/>
        </w:rPr>
        <w:t>reported</w:t>
      </w:r>
      <w:r>
        <w:rPr>
          <w:rFonts w:ascii="Bookman Old Style" w:hAnsi="Bookman Old Style" w:cs="Times New Roman"/>
          <w:sz w:val="24"/>
          <w:szCs w:val="24"/>
        </w:rPr>
        <w:t xml:space="preserve"> that there were no lights </w:t>
      </w:r>
      <w:r w:rsidR="00DF6C1C">
        <w:rPr>
          <w:rFonts w:ascii="Bookman Old Style" w:hAnsi="Bookman Old Style" w:cs="Times New Roman"/>
          <w:sz w:val="24"/>
          <w:szCs w:val="24"/>
        </w:rPr>
        <w:t xml:space="preserve">working on any of the buildings </w:t>
      </w:r>
      <w:r>
        <w:rPr>
          <w:rFonts w:ascii="Bookman Old Style" w:hAnsi="Bookman Old Style" w:cs="Times New Roman"/>
          <w:sz w:val="24"/>
          <w:szCs w:val="24"/>
        </w:rPr>
        <w:t xml:space="preserve">at the Wallisch site.  Mr. O’Brien </w:t>
      </w:r>
      <w:r w:rsidR="00F618BA">
        <w:rPr>
          <w:rFonts w:ascii="Bookman Old Style" w:hAnsi="Bookman Old Style" w:cs="Times New Roman"/>
          <w:sz w:val="24"/>
          <w:szCs w:val="24"/>
        </w:rPr>
        <w:t xml:space="preserve">advised </w:t>
      </w:r>
      <w:r w:rsidR="00DF6C1C">
        <w:rPr>
          <w:rFonts w:ascii="Bookman Old Style" w:hAnsi="Bookman Old Style" w:cs="Times New Roman"/>
          <w:sz w:val="24"/>
          <w:szCs w:val="24"/>
        </w:rPr>
        <w:t xml:space="preserve">that he </w:t>
      </w:r>
      <w:r w:rsidR="00F618BA">
        <w:rPr>
          <w:rFonts w:ascii="Bookman Old Style" w:hAnsi="Bookman Old Style" w:cs="Times New Roman"/>
          <w:sz w:val="24"/>
          <w:szCs w:val="24"/>
        </w:rPr>
        <w:t xml:space="preserve">was would look into </w:t>
      </w:r>
      <w:r w:rsidR="00DF6C1C">
        <w:rPr>
          <w:rFonts w:ascii="Bookman Old Style" w:hAnsi="Bookman Old Style" w:cs="Times New Roman"/>
          <w:sz w:val="24"/>
          <w:szCs w:val="24"/>
        </w:rPr>
        <w:t xml:space="preserve">the electrical connections at the Creamery building.  He reported </w:t>
      </w:r>
      <w:r>
        <w:rPr>
          <w:rFonts w:ascii="Bookman Old Style" w:hAnsi="Bookman Old Style" w:cs="Times New Roman"/>
          <w:sz w:val="24"/>
          <w:szCs w:val="24"/>
        </w:rPr>
        <w:t xml:space="preserve">that there were issues with vandals at the </w:t>
      </w:r>
      <w:r w:rsidR="00DF6C1C">
        <w:rPr>
          <w:rFonts w:ascii="Bookman Old Style" w:hAnsi="Bookman Old Style" w:cs="Times New Roman"/>
          <w:sz w:val="24"/>
          <w:szCs w:val="24"/>
        </w:rPr>
        <w:t xml:space="preserve">farmstead </w:t>
      </w:r>
      <w:r>
        <w:rPr>
          <w:rFonts w:ascii="Bookman Old Style" w:hAnsi="Bookman Old Style" w:cs="Times New Roman"/>
          <w:sz w:val="24"/>
          <w:szCs w:val="24"/>
        </w:rPr>
        <w:t xml:space="preserve">and </w:t>
      </w:r>
      <w:r w:rsidR="00DF6C1C">
        <w:rPr>
          <w:rFonts w:ascii="Bookman Old Style" w:hAnsi="Bookman Old Style" w:cs="Times New Roman"/>
          <w:sz w:val="24"/>
          <w:szCs w:val="24"/>
        </w:rPr>
        <w:t xml:space="preserve">destruction of the grounds </w:t>
      </w:r>
      <w:r w:rsidR="00F618BA">
        <w:rPr>
          <w:rFonts w:ascii="Bookman Old Style" w:hAnsi="Bookman Old Style" w:cs="Times New Roman"/>
          <w:sz w:val="24"/>
          <w:szCs w:val="24"/>
        </w:rPr>
        <w:t xml:space="preserve">is occurring </w:t>
      </w:r>
      <w:r w:rsidR="00DF6C1C">
        <w:rPr>
          <w:rFonts w:ascii="Bookman Old Style" w:hAnsi="Bookman Old Style" w:cs="Times New Roman"/>
          <w:sz w:val="24"/>
          <w:szCs w:val="24"/>
        </w:rPr>
        <w:t xml:space="preserve">from atv’s and dirt bikes.  He noted that the West Milford Museum has a new camera security system and he will contact the company they used to inquire about a system for the Wallisch site.  He further reported that Long Pond had experienced vandalism by several disgruntled visitors who were prevented from swimming at the Mine Hole.      </w:t>
      </w:r>
      <w:r w:rsidR="00E00B01" w:rsidRPr="00D53C8E">
        <w:rPr>
          <w:rFonts w:ascii="Bookman Old Style" w:hAnsi="Bookman Old Style" w:cs="Times New Roman"/>
          <w:i/>
          <w:sz w:val="24"/>
          <w:szCs w:val="24"/>
        </w:rPr>
        <w:t xml:space="preserve"> </w:t>
      </w:r>
    </w:p>
    <w:p w14:paraId="44E5F492" w14:textId="3302E909" w:rsidR="00C95E17" w:rsidRDefault="00C95E17" w:rsidP="00C95E17">
      <w:pPr>
        <w:pStyle w:val="ListParagraph"/>
        <w:spacing w:after="0" w:line="240" w:lineRule="auto"/>
        <w:contextualSpacing w:val="0"/>
        <w:rPr>
          <w:rFonts w:ascii="Bookman Old Style" w:hAnsi="Bookman Old Style" w:cs="Times New Roman"/>
        </w:rPr>
      </w:pPr>
    </w:p>
    <w:p w14:paraId="11B2CA53" w14:textId="66321D53" w:rsidR="00D53C8E" w:rsidRPr="00D53C8E" w:rsidRDefault="00D53C8E" w:rsidP="002B4849">
      <w:pPr>
        <w:pStyle w:val="ListParagraph"/>
        <w:spacing w:after="120" w:line="240" w:lineRule="auto"/>
        <w:ind w:left="0"/>
        <w:contextualSpacing w:val="0"/>
        <w:rPr>
          <w:rFonts w:ascii="Bookman Old Style" w:hAnsi="Bookman Old Style" w:cs="Times New Roman"/>
          <w:b/>
          <w:sz w:val="24"/>
          <w:szCs w:val="24"/>
          <w:u w:val="single"/>
        </w:rPr>
      </w:pPr>
      <w:r w:rsidRPr="00D53C8E">
        <w:rPr>
          <w:rFonts w:ascii="Bookman Old Style" w:hAnsi="Bookman Old Style" w:cs="Times New Roman"/>
          <w:b/>
          <w:sz w:val="24"/>
          <w:szCs w:val="24"/>
          <w:u w:val="single"/>
        </w:rPr>
        <w:t>CORRESPONDENCE</w:t>
      </w:r>
    </w:p>
    <w:p w14:paraId="5C4E81BD" w14:textId="77777777" w:rsidR="00F618BA" w:rsidRPr="00F618BA" w:rsidRDefault="00D53C8E" w:rsidP="008A6830">
      <w:pPr>
        <w:pStyle w:val="ListParagraph"/>
        <w:numPr>
          <w:ilvl w:val="0"/>
          <w:numId w:val="10"/>
        </w:numPr>
        <w:spacing w:after="12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t xml:space="preserve">The Commission received information </w:t>
      </w:r>
      <w:r w:rsidR="00F618BA">
        <w:rPr>
          <w:rFonts w:ascii="Bookman Old Style" w:hAnsi="Bookman Old Style" w:cs="Times New Roman"/>
          <w:bCs/>
          <w:iCs/>
          <w:sz w:val="24"/>
          <w:szCs w:val="24"/>
        </w:rPr>
        <w:t>from the National Preservation Institute regarding 2020 professional training in h</w:t>
      </w:r>
      <w:r>
        <w:rPr>
          <w:rFonts w:ascii="Bookman Old Style" w:hAnsi="Bookman Old Style" w:cs="Times New Roman"/>
          <w:bCs/>
          <w:iCs/>
          <w:sz w:val="24"/>
          <w:szCs w:val="24"/>
        </w:rPr>
        <w:t xml:space="preserve">istoric preservation </w:t>
      </w:r>
      <w:r w:rsidR="00F618BA">
        <w:rPr>
          <w:rFonts w:ascii="Bookman Old Style" w:hAnsi="Bookman Old Style" w:cs="Times New Roman"/>
          <w:bCs/>
          <w:iCs/>
          <w:sz w:val="24"/>
          <w:szCs w:val="24"/>
        </w:rPr>
        <w:t>and cultural resource management in various U.S. locations.</w:t>
      </w:r>
    </w:p>
    <w:p w14:paraId="16E4AB57" w14:textId="6EE8E4B1" w:rsidR="00D53C8E" w:rsidRPr="00D53C8E" w:rsidRDefault="00F618BA" w:rsidP="008A6830">
      <w:pPr>
        <w:pStyle w:val="ListParagraph"/>
        <w:numPr>
          <w:ilvl w:val="0"/>
          <w:numId w:val="10"/>
        </w:numPr>
        <w:spacing w:after="12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t xml:space="preserve">The Commission received information regarding preservation </w:t>
      </w:r>
      <w:r w:rsidR="00D53C8E">
        <w:rPr>
          <w:rFonts w:ascii="Bookman Old Style" w:hAnsi="Bookman Old Style" w:cs="Times New Roman"/>
          <w:bCs/>
          <w:iCs/>
          <w:sz w:val="24"/>
          <w:szCs w:val="24"/>
        </w:rPr>
        <w:t>course</w:t>
      </w:r>
      <w:r w:rsidR="002B4849">
        <w:rPr>
          <w:rFonts w:ascii="Bookman Old Style" w:hAnsi="Bookman Old Style" w:cs="Times New Roman"/>
          <w:bCs/>
          <w:iCs/>
          <w:sz w:val="24"/>
          <w:szCs w:val="24"/>
        </w:rPr>
        <w:t>s</w:t>
      </w:r>
      <w:r w:rsidR="00D53C8E">
        <w:rPr>
          <w:rFonts w:ascii="Bookman Old Style" w:hAnsi="Bookman Old Style" w:cs="Times New Roman"/>
          <w:bCs/>
          <w:iCs/>
          <w:sz w:val="24"/>
          <w:szCs w:val="24"/>
        </w:rPr>
        <w:t xml:space="preserve"> at Rutgers – Camden.  </w:t>
      </w:r>
    </w:p>
    <w:p w14:paraId="057A4679" w14:textId="783A4FE6" w:rsidR="00D53C8E" w:rsidRPr="002B4849" w:rsidRDefault="00D53C8E" w:rsidP="008A6830">
      <w:pPr>
        <w:pStyle w:val="ListParagraph"/>
        <w:numPr>
          <w:ilvl w:val="0"/>
          <w:numId w:val="10"/>
        </w:numPr>
        <w:spacing w:after="12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lastRenderedPageBreak/>
        <w:t>Jo Beck reported on an art organization that will be exhibiting in the spring at one of the Bravitas Group properties in Montclair.  Bravitas is known for converting old churches and buildings into commercial space, while maintaining the historic integrity of the buildings.</w:t>
      </w:r>
      <w:r w:rsidR="00F618BA">
        <w:rPr>
          <w:rFonts w:ascii="Bookman Old Style" w:hAnsi="Bookman Old Style" w:cs="Times New Roman"/>
          <w:bCs/>
          <w:iCs/>
          <w:sz w:val="24"/>
          <w:szCs w:val="24"/>
        </w:rPr>
        <w:t xml:space="preserve">  She will forward the information to the HPC.</w:t>
      </w:r>
      <w:r>
        <w:rPr>
          <w:rFonts w:ascii="Bookman Old Style" w:hAnsi="Bookman Old Style" w:cs="Times New Roman"/>
          <w:bCs/>
          <w:iCs/>
          <w:sz w:val="24"/>
          <w:szCs w:val="24"/>
        </w:rPr>
        <w:t xml:space="preserve">   </w:t>
      </w:r>
    </w:p>
    <w:p w14:paraId="10AB42EF" w14:textId="563CEADF" w:rsidR="002B4849" w:rsidRPr="00B43849" w:rsidRDefault="002B4849" w:rsidP="00B43849">
      <w:pPr>
        <w:pStyle w:val="ListParagraph"/>
        <w:numPr>
          <w:ilvl w:val="0"/>
          <w:numId w:val="10"/>
        </w:numPr>
        <w:spacing w:after="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t>Kerry O’Brien reviewed the information that the Commission received regarding the Historic Marker Program with Passaic County, and reported that the hi</w:t>
      </w:r>
      <w:r w:rsidR="00F618BA">
        <w:rPr>
          <w:rFonts w:ascii="Bookman Old Style" w:hAnsi="Bookman Old Style" w:cs="Times New Roman"/>
          <w:bCs/>
          <w:iCs/>
          <w:sz w:val="24"/>
          <w:szCs w:val="24"/>
        </w:rPr>
        <w:t xml:space="preserve">storic site would have to historically </w:t>
      </w:r>
      <w:r>
        <w:rPr>
          <w:rFonts w:ascii="Bookman Old Style" w:hAnsi="Bookman Old Style" w:cs="Times New Roman"/>
          <w:bCs/>
          <w:iCs/>
          <w:sz w:val="24"/>
          <w:szCs w:val="24"/>
        </w:rPr>
        <w:t>significan</w:t>
      </w:r>
      <w:r w:rsidR="00F618BA">
        <w:rPr>
          <w:rFonts w:ascii="Bookman Old Style" w:hAnsi="Bookman Old Style" w:cs="Times New Roman"/>
          <w:bCs/>
          <w:iCs/>
          <w:sz w:val="24"/>
          <w:szCs w:val="24"/>
        </w:rPr>
        <w:t xml:space="preserve">t </w:t>
      </w:r>
      <w:r>
        <w:rPr>
          <w:rFonts w:ascii="Bookman Old Style" w:hAnsi="Bookman Old Style" w:cs="Times New Roman"/>
          <w:bCs/>
          <w:iCs/>
          <w:sz w:val="24"/>
          <w:szCs w:val="24"/>
        </w:rPr>
        <w:t xml:space="preserve">to qualify for the historic marker designation.  </w:t>
      </w:r>
      <w:r w:rsidR="00ED531D">
        <w:rPr>
          <w:rFonts w:ascii="Bookman Old Style" w:hAnsi="Bookman Old Style" w:cs="Times New Roman"/>
          <w:bCs/>
          <w:iCs/>
          <w:sz w:val="24"/>
          <w:szCs w:val="24"/>
        </w:rPr>
        <w:t>Chair</w:t>
      </w:r>
      <w:r>
        <w:rPr>
          <w:rFonts w:ascii="Bookman Old Style" w:hAnsi="Bookman Old Style" w:cs="Times New Roman"/>
          <w:bCs/>
          <w:iCs/>
          <w:sz w:val="24"/>
          <w:szCs w:val="24"/>
        </w:rPr>
        <w:t xml:space="preserve"> Steve Boshart remarked that if the Township and Planning Board wanted the HPC to research the program, </w:t>
      </w:r>
      <w:r w:rsidR="00F618BA">
        <w:rPr>
          <w:rFonts w:ascii="Bookman Old Style" w:hAnsi="Bookman Old Style" w:cs="Times New Roman"/>
          <w:bCs/>
          <w:iCs/>
          <w:sz w:val="24"/>
          <w:szCs w:val="24"/>
        </w:rPr>
        <w:t xml:space="preserve">we </w:t>
      </w:r>
      <w:r>
        <w:rPr>
          <w:rFonts w:ascii="Bookman Old Style" w:hAnsi="Bookman Old Style" w:cs="Times New Roman"/>
          <w:bCs/>
          <w:iCs/>
          <w:sz w:val="24"/>
          <w:szCs w:val="24"/>
        </w:rPr>
        <w:t xml:space="preserve">could </w:t>
      </w:r>
      <w:r w:rsidR="00F618BA">
        <w:rPr>
          <w:rFonts w:ascii="Bookman Old Style" w:hAnsi="Bookman Old Style" w:cs="Times New Roman"/>
          <w:bCs/>
          <w:iCs/>
          <w:sz w:val="24"/>
          <w:szCs w:val="24"/>
        </w:rPr>
        <w:t>begin</w:t>
      </w:r>
      <w:r>
        <w:rPr>
          <w:rFonts w:ascii="Bookman Old Style" w:hAnsi="Bookman Old Style" w:cs="Times New Roman"/>
          <w:bCs/>
          <w:iCs/>
          <w:sz w:val="24"/>
          <w:szCs w:val="24"/>
        </w:rPr>
        <w:t xml:space="preserve">, but it would not be up to the Commission to proceed unless directed.  Mr. O’Brien noted that Idylease had a number of well-known/famous people who visited the site over the last century, and feels that it would qualify.  </w:t>
      </w:r>
    </w:p>
    <w:p w14:paraId="64A183C5" w14:textId="77777777" w:rsidR="00B43849" w:rsidRDefault="00B43849" w:rsidP="00B43849">
      <w:pPr>
        <w:pStyle w:val="ListParagraph"/>
        <w:spacing w:after="0" w:line="240" w:lineRule="auto"/>
        <w:contextualSpacing w:val="0"/>
        <w:rPr>
          <w:rFonts w:ascii="Bookman Old Style" w:hAnsi="Bookman Old Style" w:cs="Times New Roman"/>
          <w:bCs/>
          <w:i/>
          <w:iCs/>
          <w:sz w:val="24"/>
          <w:szCs w:val="24"/>
        </w:rPr>
      </w:pPr>
    </w:p>
    <w:p w14:paraId="7B0EE43B" w14:textId="092A0B86" w:rsidR="002B4849" w:rsidRPr="002B4849" w:rsidRDefault="002B4849" w:rsidP="002B4849">
      <w:pPr>
        <w:pStyle w:val="ListParagraph"/>
        <w:spacing w:after="120" w:line="240" w:lineRule="auto"/>
        <w:ind w:left="0"/>
        <w:contextualSpacing w:val="0"/>
        <w:rPr>
          <w:rFonts w:ascii="Bookman Old Style" w:hAnsi="Bookman Old Style" w:cs="Times New Roman"/>
          <w:b/>
          <w:bCs/>
          <w:i/>
          <w:iCs/>
          <w:sz w:val="24"/>
          <w:szCs w:val="24"/>
          <w:u w:val="single"/>
        </w:rPr>
      </w:pPr>
      <w:r w:rsidRPr="002B4849">
        <w:rPr>
          <w:rFonts w:ascii="Bookman Old Style" w:hAnsi="Bookman Old Style" w:cs="Times New Roman"/>
          <w:b/>
          <w:bCs/>
          <w:iCs/>
          <w:sz w:val="24"/>
          <w:szCs w:val="24"/>
          <w:u w:val="single"/>
        </w:rPr>
        <w:t xml:space="preserve">MISCELLANEOUS  </w:t>
      </w:r>
    </w:p>
    <w:p w14:paraId="5282F1B4" w14:textId="1E7041F2" w:rsidR="00B43849" w:rsidRPr="00B43849" w:rsidRDefault="002B4849" w:rsidP="002B4849">
      <w:pPr>
        <w:pStyle w:val="ListParagraph"/>
        <w:numPr>
          <w:ilvl w:val="0"/>
          <w:numId w:val="10"/>
        </w:numPr>
        <w:spacing w:after="12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t xml:space="preserve">The Commission </w:t>
      </w:r>
      <w:r w:rsidR="00B43849">
        <w:rPr>
          <w:rFonts w:ascii="Bookman Old Style" w:hAnsi="Bookman Old Style" w:cs="Times New Roman"/>
          <w:bCs/>
          <w:iCs/>
          <w:sz w:val="24"/>
          <w:szCs w:val="24"/>
        </w:rPr>
        <w:t xml:space="preserve">will review the information for inclusion into the CLG Annual Report at the next meeting.  </w:t>
      </w:r>
      <w:r w:rsidR="00ED531D">
        <w:rPr>
          <w:rFonts w:ascii="Bookman Old Style" w:hAnsi="Bookman Old Style" w:cs="Times New Roman"/>
          <w:bCs/>
          <w:iCs/>
          <w:sz w:val="24"/>
          <w:szCs w:val="24"/>
        </w:rPr>
        <w:t>Chair</w:t>
      </w:r>
      <w:r w:rsidR="00B43849">
        <w:rPr>
          <w:rFonts w:ascii="Bookman Old Style" w:hAnsi="Bookman Old Style" w:cs="Times New Roman"/>
          <w:bCs/>
          <w:iCs/>
          <w:sz w:val="24"/>
          <w:szCs w:val="24"/>
        </w:rPr>
        <w:t xml:space="preserve"> Boshart noted that there are links for filing the report.  </w:t>
      </w:r>
    </w:p>
    <w:p w14:paraId="3BBC2D8D" w14:textId="3573169B" w:rsidR="002B4849" w:rsidRPr="00D53C8E" w:rsidRDefault="00B43849" w:rsidP="00B43849">
      <w:pPr>
        <w:pStyle w:val="ListParagraph"/>
        <w:numPr>
          <w:ilvl w:val="0"/>
          <w:numId w:val="10"/>
        </w:numPr>
        <w:spacing w:after="0" w:line="240" w:lineRule="auto"/>
        <w:contextualSpacing w:val="0"/>
        <w:rPr>
          <w:rFonts w:ascii="Bookman Old Style" w:hAnsi="Bookman Old Style" w:cs="Times New Roman"/>
          <w:bCs/>
          <w:i/>
          <w:iCs/>
          <w:sz w:val="24"/>
          <w:szCs w:val="24"/>
        </w:rPr>
      </w:pPr>
      <w:r>
        <w:rPr>
          <w:rFonts w:ascii="Bookman Old Style" w:hAnsi="Bookman Old Style" w:cs="Times New Roman"/>
          <w:bCs/>
          <w:iCs/>
          <w:sz w:val="24"/>
          <w:szCs w:val="24"/>
        </w:rPr>
        <w:t xml:space="preserve">The Commission chose May 19, 2020, a regular meeting date, for a field visit to Waterloo Village to observe the restoration of one of the buildings referenced in Wayne McCabe’s presentation last Fall.  The Commission’s Secretary will confirm with Mr. McCabe whether this date was convenient for him.  </w:t>
      </w:r>
      <w:r w:rsidR="002B4849">
        <w:rPr>
          <w:rFonts w:ascii="Bookman Old Style" w:hAnsi="Bookman Old Style" w:cs="Times New Roman"/>
          <w:bCs/>
          <w:iCs/>
          <w:sz w:val="24"/>
          <w:szCs w:val="24"/>
        </w:rPr>
        <w:t xml:space="preserve">  </w:t>
      </w:r>
    </w:p>
    <w:p w14:paraId="3F1F9753" w14:textId="77777777" w:rsidR="002B4849" w:rsidRPr="002B4849" w:rsidRDefault="002B4849" w:rsidP="008A6830">
      <w:pPr>
        <w:pStyle w:val="ListParagraph"/>
        <w:spacing w:after="0" w:line="240" w:lineRule="auto"/>
        <w:contextualSpacing w:val="0"/>
        <w:rPr>
          <w:rFonts w:ascii="Bookman Old Style" w:hAnsi="Bookman Old Style" w:cs="Times New Roman"/>
          <w:bCs/>
          <w:iCs/>
        </w:rPr>
      </w:pPr>
    </w:p>
    <w:p w14:paraId="7AB6649F" w14:textId="319F27B0" w:rsidR="00B7780A" w:rsidRPr="00B43849" w:rsidRDefault="00615083" w:rsidP="003E1624">
      <w:pPr>
        <w:spacing w:after="0" w:line="360" w:lineRule="auto"/>
        <w:rPr>
          <w:rFonts w:ascii="Bookman Old Style" w:hAnsi="Bookman Old Style" w:cs="Times New Roman"/>
          <w:sz w:val="24"/>
          <w:szCs w:val="24"/>
        </w:rPr>
      </w:pPr>
      <w:r w:rsidRPr="00B43849">
        <w:rPr>
          <w:rFonts w:ascii="Bookman Old Style" w:hAnsi="Bookman Old Style" w:cs="Times New Roman"/>
          <w:b/>
          <w:bCs/>
          <w:sz w:val="24"/>
          <w:szCs w:val="24"/>
          <w:u w:val="single"/>
        </w:rPr>
        <w:t>ADJOURNMENT</w:t>
      </w:r>
      <w:r w:rsidR="00B7780A" w:rsidRPr="00B43849">
        <w:rPr>
          <w:rFonts w:ascii="Bookman Old Style" w:hAnsi="Bookman Old Style" w:cs="Times New Roman"/>
          <w:sz w:val="24"/>
          <w:szCs w:val="24"/>
        </w:rPr>
        <w:t xml:space="preserve"> </w:t>
      </w:r>
    </w:p>
    <w:p w14:paraId="25F4CE2F" w14:textId="09026BB9" w:rsidR="00615083" w:rsidRDefault="00664F43" w:rsidP="005F0B0F">
      <w:pPr>
        <w:spacing w:after="0" w:line="240" w:lineRule="auto"/>
        <w:rPr>
          <w:rFonts w:ascii="Bookman Old Style" w:hAnsi="Bookman Old Style" w:cs="Times New Roman"/>
          <w:sz w:val="24"/>
          <w:szCs w:val="24"/>
        </w:rPr>
      </w:pPr>
      <w:r w:rsidRPr="00B43849">
        <w:rPr>
          <w:rFonts w:ascii="Bookman Old Style" w:hAnsi="Bookman Old Style" w:cs="Times New Roman"/>
          <w:sz w:val="24"/>
          <w:szCs w:val="24"/>
        </w:rPr>
        <w:t xml:space="preserve">Prior to adjourning, </w:t>
      </w:r>
      <w:r w:rsidR="00ED531D">
        <w:rPr>
          <w:rFonts w:ascii="Bookman Old Style" w:hAnsi="Bookman Old Style" w:cs="Times New Roman"/>
          <w:sz w:val="24"/>
          <w:szCs w:val="24"/>
        </w:rPr>
        <w:t>Chair</w:t>
      </w:r>
      <w:r w:rsidRPr="00B43849">
        <w:rPr>
          <w:rFonts w:ascii="Bookman Old Style" w:hAnsi="Bookman Old Style" w:cs="Times New Roman"/>
          <w:sz w:val="24"/>
          <w:szCs w:val="24"/>
        </w:rPr>
        <w:t xml:space="preserve"> Steve Boshart advised that the next regular meeting was scheduled for </w:t>
      </w:r>
      <w:r w:rsidR="00B43849">
        <w:rPr>
          <w:rFonts w:ascii="Bookman Old Style" w:hAnsi="Bookman Old Style" w:cs="Times New Roman"/>
          <w:sz w:val="24"/>
          <w:szCs w:val="24"/>
        </w:rPr>
        <w:t>March 17, 2020</w:t>
      </w:r>
      <w:r w:rsidRPr="00B43849">
        <w:rPr>
          <w:rFonts w:ascii="Bookman Old Style" w:hAnsi="Bookman Old Style" w:cs="Times New Roman"/>
          <w:sz w:val="24"/>
          <w:szCs w:val="24"/>
        </w:rPr>
        <w:t xml:space="preserve">.  </w:t>
      </w:r>
      <w:r w:rsidR="00B7780A" w:rsidRPr="00B43849">
        <w:rPr>
          <w:rFonts w:ascii="Bookman Old Style" w:hAnsi="Bookman Old Style" w:cs="Times New Roman"/>
          <w:sz w:val="24"/>
          <w:szCs w:val="24"/>
        </w:rPr>
        <w:t xml:space="preserve">The meeting </w:t>
      </w:r>
      <w:r w:rsidR="00B7780A" w:rsidRPr="00B43849">
        <w:rPr>
          <w:rFonts w:ascii="Bookman Old Style" w:hAnsi="Bookman Old Style" w:cs="Times New Roman"/>
          <w:b/>
          <w:sz w:val="24"/>
          <w:szCs w:val="24"/>
          <w:u w:val="single"/>
        </w:rPr>
        <w:t>adjourned</w:t>
      </w:r>
      <w:r w:rsidR="00B7780A" w:rsidRPr="00B43849">
        <w:rPr>
          <w:rFonts w:ascii="Bookman Old Style" w:hAnsi="Bookman Old Style" w:cs="Times New Roman"/>
          <w:sz w:val="24"/>
          <w:szCs w:val="24"/>
        </w:rPr>
        <w:t xml:space="preserve"> at </w:t>
      </w:r>
      <w:r w:rsidR="00B92216" w:rsidRPr="00B43849">
        <w:rPr>
          <w:rFonts w:ascii="Bookman Old Style" w:hAnsi="Bookman Old Style" w:cs="Times New Roman"/>
          <w:sz w:val="24"/>
          <w:szCs w:val="24"/>
        </w:rPr>
        <w:t>7</w:t>
      </w:r>
      <w:r w:rsidR="00B7780A" w:rsidRPr="00B43849">
        <w:rPr>
          <w:rFonts w:ascii="Bookman Old Style" w:hAnsi="Bookman Old Style" w:cs="Times New Roman"/>
          <w:sz w:val="24"/>
          <w:szCs w:val="24"/>
        </w:rPr>
        <w:t>:</w:t>
      </w:r>
      <w:r w:rsidR="00B92216" w:rsidRPr="00B43849">
        <w:rPr>
          <w:rFonts w:ascii="Bookman Old Style" w:hAnsi="Bookman Old Style" w:cs="Times New Roman"/>
          <w:sz w:val="24"/>
          <w:szCs w:val="24"/>
        </w:rPr>
        <w:t>4</w:t>
      </w:r>
      <w:r w:rsidR="00B43849">
        <w:rPr>
          <w:rFonts w:ascii="Bookman Old Style" w:hAnsi="Bookman Old Style" w:cs="Times New Roman"/>
          <w:sz w:val="24"/>
          <w:szCs w:val="24"/>
        </w:rPr>
        <w:t>5</w:t>
      </w:r>
      <w:r w:rsidR="00B7780A" w:rsidRPr="00B43849">
        <w:rPr>
          <w:rFonts w:ascii="Bookman Old Style" w:hAnsi="Bookman Old Style" w:cs="Times New Roman"/>
          <w:sz w:val="24"/>
          <w:szCs w:val="24"/>
        </w:rPr>
        <w:t xml:space="preserve"> pm on a </w:t>
      </w:r>
      <w:r w:rsidR="00B7780A" w:rsidRPr="00B43849">
        <w:rPr>
          <w:rFonts w:ascii="Bookman Old Style" w:hAnsi="Bookman Old Style" w:cs="Times New Roman"/>
          <w:b/>
          <w:sz w:val="24"/>
          <w:szCs w:val="24"/>
        </w:rPr>
        <w:t>motion</w:t>
      </w:r>
      <w:r w:rsidR="00B7780A" w:rsidRPr="00B43849">
        <w:rPr>
          <w:rFonts w:ascii="Bookman Old Style" w:hAnsi="Bookman Old Style" w:cs="Times New Roman"/>
          <w:sz w:val="24"/>
          <w:szCs w:val="24"/>
        </w:rPr>
        <w:t xml:space="preserve"> by </w:t>
      </w:r>
      <w:r w:rsidR="00B43849">
        <w:rPr>
          <w:rFonts w:ascii="Bookman Old Style" w:hAnsi="Bookman Old Style" w:cs="Times New Roman"/>
          <w:sz w:val="24"/>
          <w:szCs w:val="24"/>
        </w:rPr>
        <w:t>Kristen Koerner</w:t>
      </w:r>
      <w:r w:rsidR="00B7780A" w:rsidRPr="00B43849">
        <w:rPr>
          <w:rFonts w:ascii="Bookman Old Style" w:hAnsi="Bookman Old Style" w:cs="Times New Roman"/>
          <w:sz w:val="24"/>
          <w:szCs w:val="24"/>
        </w:rPr>
        <w:t xml:space="preserve"> with a </w:t>
      </w:r>
      <w:r w:rsidR="00B7780A" w:rsidRPr="00B43849">
        <w:rPr>
          <w:rFonts w:ascii="Bookman Old Style" w:hAnsi="Bookman Old Style" w:cs="Times New Roman"/>
          <w:b/>
          <w:sz w:val="24"/>
          <w:szCs w:val="24"/>
        </w:rPr>
        <w:t>second</w:t>
      </w:r>
      <w:r w:rsidR="00B7780A" w:rsidRPr="00B43849">
        <w:rPr>
          <w:rFonts w:ascii="Bookman Old Style" w:hAnsi="Bookman Old Style" w:cs="Times New Roman"/>
          <w:sz w:val="24"/>
          <w:szCs w:val="24"/>
        </w:rPr>
        <w:t xml:space="preserve"> by </w:t>
      </w:r>
      <w:r w:rsidR="00B43849">
        <w:rPr>
          <w:rFonts w:ascii="Bookman Old Style" w:hAnsi="Bookman Old Style" w:cs="Times New Roman"/>
          <w:sz w:val="24"/>
          <w:szCs w:val="24"/>
        </w:rPr>
        <w:t>Loretta Heusser.</w:t>
      </w:r>
    </w:p>
    <w:p w14:paraId="431DB757" w14:textId="77777777" w:rsidR="005F0B0F" w:rsidRPr="00B43849" w:rsidRDefault="005F0B0F" w:rsidP="005F0B0F">
      <w:pPr>
        <w:spacing w:after="0" w:line="240" w:lineRule="auto"/>
        <w:rPr>
          <w:rFonts w:ascii="Bookman Old Style" w:hAnsi="Bookman Old Style" w:cs="Times New Roman"/>
          <w:bCs/>
          <w:sz w:val="24"/>
          <w:szCs w:val="24"/>
        </w:rPr>
      </w:pPr>
    </w:p>
    <w:p w14:paraId="01A1323F" w14:textId="3FCD06DE" w:rsidR="00F62563" w:rsidRDefault="00B86BB3" w:rsidP="00366EA9">
      <w:pPr>
        <w:spacing w:after="0" w:line="360" w:lineRule="auto"/>
        <w:rPr>
          <w:rFonts w:ascii="Bookman Old Style" w:hAnsi="Bookman Old Style" w:cs="Times New Roman"/>
          <w:bCs/>
          <w:sz w:val="24"/>
          <w:szCs w:val="24"/>
        </w:rPr>
      </w:pPr>
      <w:r w:rsidRPr="00F81378">
        <w:rPr>
          <w:rFonts w:ascii="Bookman Old Style" w:hAnsi="Bookman Old Style" w:cs="Times New Roman"/>
          <w:bCs/>
          <w:sz w:val="24"/>
          <w:szCs w:val="24"/>
        </w:rPr>
        <w:t xml:space="preserve">Approved: </w:t>
      </w:r>
      <w:r w:rsidR="007D0606" w:rsidRPr="00F81378">
        <w:rPr>
          <w:rFonts w:ascii="Bookman Old Style" w:hAnsi="Bookman Old Style" w:cs="Times New Roman"/>
          <w:bCs/>
          <w:sz w:val="24"/>
          <w:szCs w:val="24"/>
        </w:rPr>
        <w:t xml:space="preserve"> </w:t>
      </w:r>
      <w:r w:rsidR="009D4E88">
        <w:rPr>
          <w:rFonts w:ascii="Bookman Old Style" w:hAnsi="Bookman Old Style" w:cs="Times New Roman"/>
          <w:bCs/>
          <w:sz w:val="24"/>
          <w:szCs w:val="24"/>
        </w:rPr>
        <w:t>July 21, 2020</w:t>
      </w:r>
      <w:bookmarkStart w:id="0" w:name="_GoBack"/>
      <w:bookmarkEnd w:id="0"/>
      <w:r w:rsidR="002E517B" w:rsidRPr="00F81378">
        <w:rPr>
          <w:rFonts w:ascii="Bookman Old Style" w:hAnsi="Bookman Old Style" w:cs="Times New Roman"/>
          <w:bCs/>
          <w:sz w:val="24"/>
          <w:szCs w:val="24"/>
        </w:rPr>
        <w:tab/>
      </w:r>
      <w:r w:rsidR="002E517B" w:rsidRPr="00F81378">
        <w:rPr>
          <w:rFonts w:ascii="Bookman Old Style" w:hAnsi="Bookman Old Style" w:cs="Times New Roman"/>
          <w:bCs/>
          <w:sz w:val="24"/>
          <w:szCs w:val="24"/>
        </w:rPr>
        <w:tab/>
      </w:r>
      <w:r w:rsidR="002E517B" w:rsidRPr="00F81378">
        <w:rPr>
          <w:rFonts w:ascii="Bookman Old Style" w:hAnsi="Bookman Old Style" w:cs="Times New Roman"/>
          <w:bCs/>
          <w:sz w:val="24"/>
          <w:szCs w:val="24"/>
        </w:rPr>
        <w:tab/>
      </w:r>
      <w:r w:rsidR="002E517B" w:rsidRPr="00F81378">
        <w:rPr>
          <w:rFonts w:ascii="Bookman Old Style" w:hAnsi="Bookman Old Style" w:cs="Times New Roman"/>
          <w:bCs/>
          <w:sz w:val="24"/>
          <w:szCs w:val="24"/>
        </w:rPr>
        <w:tab/>
      </w:r>
      <w:r w:rsidR="00F62563">
        <w:rPr>
          <w:rFonts w:ascii="Bookman Old Style" w:hAnsi="Bookman Old Style" w:cs="Times New Roman"/>
          <w:bCs/>
          <w:sz w:val="24"/>
          <w:szCs w:val="24"/>
        </w:rPr>
        <w:tab/>
      </w:r>
    </w:p>
    <w:p w14:paraId="6AF450CC" w14:textId="77777777" w:rsidR="005F0B0F" w:rsidRDefault="005F0B0F" w:rsidP="00366EA9">
      <w:pPr>
        <w:spacing w:after="0" w:line="360" w:lineRule="auto"/>
        <w:rPr>
          <w:rFonts w:ascii="Bookman Old Style" w:hAnsi="Bookman Old Style" w:cs="Times New Roman"/>
          <w:bCs/>
          <w:sz w:val="24"/>
          <w:szCs w:val="24"/>
        </w:rPr>
      </w:pPr>
    </w:p>
    <w:p w14:paraId="67747C48" w14:textId="78274592" w:rsidR="005F0B0F" w:rsidRDefault="00F62563" w:rsidP="00366EA9">
      <w:pPr>
        <w:spacing w:after="0" w:line="360" w:lineRule="auto"/>
        <w:rPr>
          <w:rFonts w:ascii="Bookman Old Style" w:hAnsi="Bookman Old Style" w:cs="Times New Roman"/>
          <w:bCs/>
          <w:sz w:val="24"/>
          <w:szCs w:val="24"/>
        </w:rPr>
      </w:pP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sidR="005F0B0F">
        <w:rPr>
          <w:rFonts w:ascii="Bookman Old Style" w:hAnsi="Bookman Old Style" w:cs="Times New Roman"/>
          <w:bCs/>
          <w:sz w:val="24"/>
          <w:szCs w:val="24"/>
        </w:rPr>
        <w:t>Respectfully submitted b</w:t>
      </w:r>
      <w:r w:rsidR="002E517B" w:rsidRPr="00F81378">
        <w:rPr>
          <w:rFonts w:ascii="Bookman Old Style" w:hAnsi="Bookman Old Style" w:cs="Times New Roman"/>
          <w:bCs/>
          <w:sz w:val="24"/>
          <w:szCs w:val="24"/>
        </w:rPr>
        <w:t>y</w:t>
      </w:r>
    </w:p>
    <w:p w14:paraId="15A4FC0F" w14:textId="77777777" w:rsidR="005F0B0F" w:rsidRDefault="005F0B0F" w:rsidP="00366EA9">
      <w:pPr>
        <w:spacing w:after="0" w:line="360" w:lineRule="auto"/>
        <w:rPr>
          <w:rFonts w:ascii="Bookman Old Style" w:hAnsi="Bookman Old Style" w:cs="Times New Roman"/>
          <w:bCs/>
          <w:sz w:val="24"/>
          <w:szCs w:val="24"/>
        </w:rPr>
      </w:pPr>
    </w:p>
    <w:p w14:paraId="13781825" w14:textId="2BE0A3FB" w:rsidR="00615083" w:rsidRPr="00F81378" w:rsidRDefault="005F0B0F" w:rsidP="00366EA9">
      <w:pPr>
        <w:spacing w:after="0" w:line="360" w:lineRule="auto"/>
        <w:rPr>
          <w:rFonts w:ascii="Bookman Old Style" w:hAnsi="Bookman Old Style" w:cs="Times New Roman"/>
          <w:bCs/>
          <w:sz w:val="24"/>
          <w:szCs w:val="24"/>
        </w:rPr>
      </w:pP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Pr>
          <w:rFonts w:ascii="Bookman Old Style" w:hAnsi="Bookman Old Style" w:cs="Times New Roman"/>
          <w:bCs/>
          <w:sz w:val="24"/>
          <w:szCs w:val="24"/>
        </w:rPr>
        <w:tab/>
      </w:r>
      <w:r w:rsidR="00664F43" w:rsidRPr="00F81378">
        <w:rPr>
          <w:rFonts w:ascii="Bookman Old Style" w:hAnsi="Bookman Old Style" w:cs="Times New Roman"/>
          <w:bCs/>
          <w:sz w:val="24"/>
          <w:szCs w:val="24"/>
        </w:rPr>
        <w:t>Tonya E. Cubby, Secretary</w:t>
      </w:r>
      <w:r w:rsidR="00664F43" w:rsidRPr="00F81378">
        <w:tab/>
      </w:r>
    </w:p>
    <w:sectPr w:rsidR="00615083" w:rsidRPr="00F81378" w:rsidSect="00F62563">
      <w:headerReference w:type="default" r:id="rId9"/>
      <w:pgSz w:w="12240" w:h="15840"/>
      <w:pgMar w:top="1008" w:right="1008" w:bottom="576"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62EE" w14:textId="77777777" w:rsidR="002C3716" w:rsidRDefault="002C3716" w:rsidP="00414E23">
      <w:pPr>
        <w:spacing w:after="0" w:line="240" w:lineRule="auto"/>
      </w:pPr>
      <w:r>
        <w:separator/>
      </w:r>
    </w:p>
  </w:endnote>
  <w:endnote w:type="continuationSeparator" w:id="0">
    <w:p w14:paraId="05B595C1" w14:textId="77777777" w:rsidR="002C3716" w:rsidRDefault="002C3716" w:rsidP="004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E396" w14:textId="77777777" w:rsidR="002C3716" w:rsidRDefault="002C3716" w:rsidP="00414E23">
      <w:pPr>
        <w:spacing w:after="0" w:line="240" w:lineRule="auto"/>
      </w:pPr>
      <w:r>
        <w:separator/>
      </w:r>
    </w:p>
  </w:footnote>
  <w:footnote w:type="continuationSeparator" w:id="0">
    <w:p w14:paraId="45549C3D" w14:textId="77777777" w:rsidR="002C3716" w:rsidRDefault="002C3716" w:rsidP="0041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C06A" w14:textId="74682EC4" w:rsidR="00414E23" w:rsidRPr="00F62563" w:rsidRDefault="004D2A91">
    <w:pPr>
      <w:pStyle w:val="Header"/>
      <w:rPr>
        <w:rFonts w:ascii="Times New Roman" w:hAnsi="Times New Roman" w:cs="Times New Roman"/>
        <w:sz w:val="20"/>
        <w:szCs w:val="20"/>
      </w:rPr>
    </w:pPr>
    <w:r w:rsidRPr="00F62563">
      <w:rPr>
        <w:rFonts w:ascii="Times New Roman" w:hAnsi="Times New Roman" w:cs="Times New Roman"/>
        <w:sz w:val="20"/>
        <w:szCs w:val="20"/>
      </w:rPr>
      <w:t xml:space="preserve">WM </w:t>
    </w:r>
    <w:r w:rsidR="00414E23" w:rsidRPr="00F62563">
      <w:rPr>
        <w:rFonts w:ascii="Times New Roman" w:hAnsi="Times New Roman" w:cs="Times New Roman"/>
        <w:sz w:val="20"/>
        <w:szCs w:val="20"/>
      </w:rPr>
      <w:t>Historic Preservation Commission</w:t>
    </w:r>
  </w:p>
  <w:p w14:paraId="57C954E7" w14:textId="6C90C505" w:rsidR="00414E23" w:rsidRPr="00F62563" w:rsidRDefault="00B43849">
    <w:pPr>
      <w:pStyle w:val="Header"/>
      <w:rPr>
        <w:rFonts w:ascii="Times New Roman" w:hAnsi="Times New Roman" w:cs="Times New Roman"/>
        <w:sz w:val="20"/>
        <w:szCs w:val="20"/>
      </w:rPr>
    </w:pPr>
    <w:r>
      <w:rPr>
        <w:rFonts w:ascii="Times New Roman" w:hAnsi="Times New Roman" w:cs="Times New Roman"/>
        <w:sz w:val="20"/>
        <w:szCs w:val="20"/>
      </w:rPr>
      <w:t>February 18</w:t>
    </w:r>
    <w:r w:rsidR="00B92216" w:rsidRPr="00F62563">
      <w:rPr>
        <w:rFonts w:ascii="Times New Roman" w:hAnsi="Times New Roman" w:cs="Times New Roman"/>
        <w:sz w:val="20"/>
        <w:szCs w:val="20"/>
      </w:rPr>
      <w:t>, 2020</w:t>
    </w:r>
    <w:r w:rsidR="00414E23" w:rsidRPr="00F62563">
      <w:rPr>
        <w:rFonts w:ascii="Times New Roman" w:hAnsi="Times New Roman" w:cs="Times New Roman"/>
        <w:sz w:val="20"/>
        <w:szCs w:val="20"/>
      </w:rPr>
      <w:t xml:space="preserve"> Regular Meeting</w:t>
    </w:r>
    <w:r w:rsidR="006D7C86" w:rsidRPr="00F62563">
      <w:rPr>
        <w:rFonts w:ascii="Times New Roman" w:hAnsi="Times New Roman" w:cs="Times New Roman"/>
        <w:sz w:val="20"/>
        <w:szCs w:val="20"/>
      </w:rPr>
      <w:t xml:space="preserve"> Minutes</w:t>
    </w:r>
  </w:p>
  <w:p w14:paraId="4F2F5939" w14:textId="0862FF6D" w:rsidR="00414E23" w:rsidRPr="00F62563" w:rsidRDefault="00414E23">
    <w:pPr>
      <w:pStyle w:val="Header"/>
      <w:rPr>
        <w:rFonts w:ascii="Times New Roman" w:hAnsi="Times New Roman" w:cs="Times New Roman"/>
        <w:b/>
        <w:bCs/>
        <w:sz w:val="20"/>
        <w:szCs w:val="20"/>
      </w:rPr>
    </w:pPr>
    <w:r w:rsidRPr="00F62563">
      <w:rPr>
        <w:rFonts w:ascii="Times New Roman" w:hAnsi="Times New Roman" w:cs="Times New Roman"/>
        <w:sz w:val="20"/>
        <w:szCs w:val="20"/>
      </w:rPr>
      <w:t xml:space="preserve">Page </w:t>
    </w:r>
    <w:r w:rsidRPr="00F62563">
      <w:rPr>
        <w:rFonts w:ascii="Times New Roman" w:hAnsi="Times New Roman" w:cs="Times New Roman"/>
        <w:b/>
        <w:bCs/>
        <w:sz w:val="20"/>
        <w:szCs w:val="20"/>
      </w:rPr>
      <w:fldChar w:fldCharType="begin"/>
    </w:r>
    <w:r w:rsidRPr="00F62563">
      <w:rPr>
        <w:rFonts w:ascii="Times New Roman" w:hAnsi="Times New Roman" w:cs="Times New Roman"/>
        <w:b/>
        <w:bCs/>
        <w:sz w:val="20"/>
        <w:szCs w:val="20"/>
      </w:rPr>
      <w:instrText xml:space="preserve"> PAGE  \* Arabic  \* MERGEFORMAT </w:instrText>
    </w:r>
    <w:r w:rsidRPr="00F62563">
      <w:rPr>
        <w:rFonts w:ascii="Times New Roman" w:hAnsi="Times New Roman" w:cs="Times New Roman"/>
        <w:b/>
        <w:bCs/>
        <w:sz w:val="20"/>
        <w:szCs w:val="20"/>
      </w:rPr>
      <w:fldChar w:fldCharType="separate"/>
    </w:r>
    <w:r w:rsidR="009D4E88">
      <w:rPr>
        <w:rFonts w:ascii="Times New Roman" w:hAnsi="Times New Roman" w:cs="Times New Roman"/>
        <w:b/>
        <w:bCs/>
        <w:noProof/>
        <w:sz w:val="20"/>
        <w:szCs w:val="20"/>
      </w:rPr>
      <w:t>3</w:t>
    </w:r>
    <w:r w:rsidRPr="00F62563">
      <w:rPr>
        <w:rFonts w:ascii="Times New Roman" w:hAnsi="Times New Roman" w:cs="Times New Roman"/>
        <w:b/>
        <w:bCs/>
        <w:sz w:val="20"/>
        <w:szCs w:val="20"/>
      </w:rPr>
      <w:fldChar w:fldCharType="end"/>
    </w:r>
    <w:r w:rsidRPr="00F62563">
      <w:rPr>
        <w:rFonts w:ascii="Times New Roman" w:hAnsi="Times New Roman" w:cs="Times New Roman"/>
        <w:sz w:val="20"/>
        <w:szCs w:val="20"/>
      </w:rPr>
      <w:t xml:space="preserve"> of </w:t>
    </w:r>
    <w:r w:rsidRPr="00F62563">
      <w:rPr>
        <w:rFonts w:ascii="Times New Roman" w:hAnsi="Times New Roman" w:cs="Times New Roman"/>
        <w:b/>
        <w:bCs/>
        <w:sz w:val="20"/>
        <w:szCs w:val="20"/>
      </w:rPr>
      <w:fldChar w:fldCharType="begin"/>
    </w:r>
    <w:r w:rsidRPr="00F62563">
      <w:rPr>
        <w:rFonts w:ascii="Times New Roman" w:hAnsi="Times New Roman" w:cs="Times New Roman"/>
        <w:b/>
        <w:bCs/>
        <w:sz w:val="20"/>
        <w:szCs w:val="20"/>
      </w:rPr>
      <w:instrText xml:space="preserve"> NUMPAGES  \* Arabic  \* MERGEFORMAT </w:instrText>
    </w:r>
    <w:r w:rsidRPr="00F62563">
      <w:rPr>
        <w:rFonts w:ascii="Times New Roman" w:hAnsi="Times New Roman" w:cs="Times New Roman"/>
        <w:b/>
        <w:bCs/>
        <w:sz w:val="20"/>
        <w:szCs w:val="20"/>
      </w:rPr>
      <w:fldChar w:fldCharType="separate"/>
    </w:r>
    <w:r w:rsidR="009D4E88">
      <w:rPr>
        <w:rFonts w:ascii="Times New Roman" w:hAnsi="Times New Roman" w:cs="Times New Roman"/>
        <w:b/>
        <w:bCs/>
        <w:noProof/>
        <w:sz w:val="20"/>
        <w:szCs w:val="20"/>
      </w:rPr>
      <w:t>3</w:t>
    </w:r>
    <w:r w:rsidRPr="00F62563">
      <w:rPr>
        <w:rFonts w:ascii="Times New Roman" w:hAnsi="Times New Roman" w:cs="Times New Roman"/>
        <w:b/>
        <w:bCs/>
        <w:sz w:val="20"/>
        <w:szCs w:val="20"/>
      </w:rPr>
      <w:fldChar w:fldCharType="end"/>
    </w:r>
  </w:p>
  <w:p w14:paraId="3738FF7D" w14:textId="196384FE" w:rsidR="00414E23" w:rsidRDefault="00414E23">
    <w:pPr>
      <w:pStyle w:val="Header"/>
      <w:rPr>
        <w:b/>
        <w:bCs/>
      </w:rPr>
    </w:pPr>
    <w:r>
      <w:rPr>
        <w:b/>
        <w:bCs/>
      </w:rPr>
      <w:t>__________________________</w:t>
    </w:r>
    <w:r w:rsidR="004D2A91">
      <w:rPr>
        <w:b/>
        <w:bCs/>
      </w:rPr>
      <w:t>_____</w:t>
    </w:r>
    <w:r>
      <w:rPr>
        <w:b/>
        <w:bCs/>
      </w:rPr>
      <w:t>_</w:t>
    </w:r>
  </w:p>
  <w:p w14:paraId="2B559CBD" w14:textId="77777777" w:rsidR="00414E23" w:rsidRPr="00414E23" w:rsidRDefault="00414E2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9E1"/>
    <w:multiLevelType w:val="hybridMultilevel"/>
    <w:tmpl w:val="6D3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1D0E"/>
    <w:multiLevelType w:val="hybridMultilevel"/>
    <w:tmpl w:val="C7FA3DBA"/>
    <w:lvl w:ilvl="0" w:tplc="9118E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6340"/>
    <w:multiLevelType w:val="hybridMultilevel"/>
    <w:tmpl w:val="844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67A2"/>
    <w:multiLevelType w:val="hybridMultilevel"/>
    <w:tmpl w:val="10B8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0E0A"/>
    <w:multiLevelType w:val="hybridMultilevel"/>
    <w:tmpl w:val="1C5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B4CC0"/>
    <w:multiLevelType w:val="hybridMultilevel"/>
    <w:tmpl w:val="0DB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84D9F"/>
    <w:multiLevelType w:val="hybridMultilevel"/>
    <w:tmpl w:val="D40E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46FFE"/>
    <w:multiLevelType w:val="hybridMultilevel"/>
    <w:tmpl w:val="524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029F"/>
    <w:multiLevelType w:val="hybridMultilevel"/>
    <w:tmpl w:val="67A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043E"/>
    <w:multiLevelType w:val="hybridMultilevel"/>
    <w:tmpl w:val="F36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19BC"/>
    <w:multiLevelType w:val="hybridMultilevel"/>
    <w:tmpl w:val="E98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313E8"/>
    <w:multiLevelType w:val="hybridMultilevel"/>
    <w:tmpl w:val="D28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9160F"/>
    <w:multiLevelType w:val="hybridMultilevel"/>
    <w:tmpl w:val="D01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C0707"/>
    <w:multiLevelType w:val="hybridMultilevel"/>
    <w:tmpl w:val="8FD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80453"/>
    <w:multiLevelType w:val="hybridMultilevel"/>
    <w:tmpl w:val="D312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F0205"/>
    <w:multiLevelType w:val="hybridMultilevel"/>
    <w:tmpl w:val="685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B4CB9"/>
    <w:multiLevelType w:val="hybridMultilevel"/>
    <w:tmpl w:val="4B7432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9"/>
  </w:num>
  <w:num w:numId="3">
    <w:abstractNumId w:val="7"/>
  </w:num>
  <w:num w:numId="4">
    <w:abstractNumId w:val="4"/>
  </w:num>
  <w:num w:numId="5">
    <w:abstractNumId w:val="13"/>
  </w:num>
  <w:num w:numId="6">
    <w:abstractNumId w:val="14"/>
  </w:num>
  <w:num w:numId="7">
    <w:abstractNumId w:val="5"/>
  </w:num>
  <w:num w:numId="8">
    <w:abstractNumId w:val="1"/>
  </w:num>
  <w:num w:numId="9">
    <w:abstractNumId w:val="16"/>
  </w:num>
  <w:num w:numId="10">
    <w:abstractNumId w:val="2"/>
  </w:num>
  <w:num w:numId="11">
    <w:abstractNumId w:val="3"/>
  </w:num>
  <w:num w:numId="12">
    <w:abstractNumId w:val="8"/>
  </w:num>
  <w:num w:numId="13">
    <w:abstractNumId w:val="10"/>
  </w:num>
  <w:num w:numId="14">
    <w:abstractNumId w:val="12"/>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02"/>
    <w:rsid w:val="00001909"/>
    <w:rsid w:val="00044EF1"/>
    <w:rsid w:val="000A013B"/>
    <w:rsid w:val="000B50BA"/>
    <w:rsid w:val="000C4EB3"/>
    <w:rsid w:val="000E7815"/>
    <w:rsid w:val="0011748E"/>
    <w:rsid w:val="001332D1"/>
    <w:rsid w:val="00142B84"/>
    <w:rsid w:val="001518F9"/>
    <w:rsid w:val="00193D52"/>
    <w:rsid w:val="00195FBA"/>
    <w:rsid w:val="001F2540"/>
    <w:rsid w:val="0022610F"/>
    <w:rsid w:val="002355DF"/>
    <w:rsid w:val="0024532E"/>
    <w:rsid w:val="00255C5C"/>
    <w:rsid w:val="0026387E"/>
    <w:rsid w:val="0026633F"/>
    <w:rsid w:val="00280A78"/>
    <w:rsid w:val="002B4849"/>
    <w:rsid w:val="002C3716"/>
    <w:rsid w:val="002E2A6C"/>
    <w:rsid w:val="002E517B"/>
    <w:rsid w:val="00306037"/>
    <w:rsid w:val="003234C7"/>
    <w:rsid w:val="003257B6"/>
    <w:rsid w:val="00325E42"/>
    <w:rsid w:val="0034300E"/>
    <w:rsid w:val="00366EA9"/>
    <w:rsid w:val="003A6912"/>
    <w:rsid w:val="003E1624"/>
    <w:rsid w:val="00414E23"/>
    <w:rsid w:val="00445B15"/>
    <w:rsid w:val="004B2E02"/>
    <w:rsid w:val="004C4426"/>
    <w:rsid w:val="004D2A91"/>
    <w:rsid w:val="004E3B89"/>
    <w:rsid w:val="004E4417"/>
    <w:rsid w:val="004E5136"/>
    <w:rsid w:val="005268D8"/>
    <w:rsid w:val="005465AE"/>
    <w:rsid w:val="0054693C"/>
    <w:rsid w:val="00597517"/>
    <w:rsid w:val="005D7A23"/>
    <w:rsid w:val="005E2364"/>
    <w:rsid w:val="005F0B0F"/>
    <w:rsid w:val="005F2CB1"/>
    <w:rsid w:val="006036BC"/>
    <w:rsid w:val="00614BF3"/>
    <w:rsid w:val="00615083"/>
    <w:rsid w:val="00633797"/>
    <w:rsid w:val="0063556C"/>
    <w:rsid w:val="00646F66"/>
    <w:rsid w:val="00664F43"/>
    <w:rsid w:val="006A2B5C"/>
    <w:rsid w:val="006D7C86"/>
    <w:rsid w:val="00711F74"/>
    <w:rsid w:val="00735353"/>
    <w:rsid w:val="007468C2"/>
    <w:rsid w:val="00773FD2"/>
    <w:rsid w:val="00791873"/>
    <w:rsid w:val="007C1325"/>
    <w:rsid w:val="007D0606"/>
    <w:rsid w:val="0081078C"/>
    <w:rsid w:val="008115F5"/>
    <w:rsid w:val="0081411F"/>
    <w:rsid w:val="00831ED0"/>
    <w:rsid w:val="00832FC8"/>
    <w:rsid w:val="008539AB"/>
    <w:rsid w:val="0086084F"/>
    <w:rsid w:val="008753CD"/>
    <w:rsid w:val="00891B92"/>
    <w:rsid w:val="008A6830"/>
    <w:rsid w:val="008B7C41"/>
    <w:rsid w:val="00933F6E"/>
    <w:rsid w:val="009B748B"/>
    <w:rsid w:val="009D4E88"/>
    <w:rsid w:val="00A00E29"/>
    <w:rsid w:val="00AB0C24"/>
    <w:rsid w:val="00AF0802"/>
    <w:rsid w:val="00B10293"/>
    <w:rsid w:val="00B4289E"/>
    <w:rsid w:val="00B43849"/>
    <w:rsid w:val="00B7780A"/>
    <w:rsid w:val="00B80A02"/>
    <w:rsid w:val="00B83246"/>
    <w:rsid w:val="00B86BB3"/>
    <w:rsid w:val="00B91934"/>
    <w:rsid w:val="00B92216"/>
    <w:rsid w:val="00BC1F50"/>
    <w:rsid w:val="00BC2F52"/>
    <w:rsid w:val="00BD345E"/>
    <w:rsid w:val="00BD4207"/>
    <w:rsid w:val="00BE2715"/>
    <w:rsid w:val="00BE544B"/>
    <w:rsid w:val="00C05EE9"/>
    <w:rsid w:val="00C151D1"/>
    <w:rsid w:val="00C56F8A"/>
    <w:rsid w:val="00C71584"/>
    <w:rsid w:val="00C8510B"/>
    <w:rsid w:val="00C95E17"/>
    <w:rsid w:val="00D045EA"/>
    <w:rsid w:val="00D068DA"/>
    <w:rsid w:val="00D22A5D"/>
    <w:rsid w:val="00D4161F"/>
    <w:rsid w:val="00D53C8E"/>
    <w:rsid w:val="00DD4F32"/>
    <w:rsid w:val="00DF6C1C"/>
    <w:rsid w:val="00E00B01"/>
    <w:rsid w:val="00E12C0C"/>
    <w:rsid w:val="00E15976"/>
    <w:rsid w:val="00E305F7"/>
    <w:rsid w:val="00E40C4F"/>
    <w:rsid w:val="00E44498"/>
    <w:rsid w:val="00E64134"/>
    <w:rsid w:val="00E8257C"/>
    <w:rsid w:val="00EC292A"/>
    <w:rsid w:val="00ED531D"/>
    <w:rsid w:val="00EE22EB"/>
    <w:rsid w:val="00F20A47"/>
    <w:rsid w:val="00F26021"/>
    <w:rsid w:val="00F423F5"/>
    <w:rsid w:val="00F618BA"/>
    <w:rsid w:val="00F62563"/>
    <w:rsid w:val="00F81378"/>
    <w:rsid w:val="00F873EC"/>
    <w:rsid w:val="00FA44CE"/>
    <w:rsid w:val="00FA74E5"/>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D2DEB"/>
  <w15:chartTrackingRefBased/>
  <w15:docId w15:val="{4F19E597-4A8F-4BD3-8413-D2BA58D8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EB3"/>
    <w:pPr>
      <w:keepNext/>
      <w:spacing w:after="0" w:line="360" w:lineRule="auto"/>
      <w:outlineLvl w:val="0"/>
    </w:pPr>
    <w:rPr>
      <w:rFonts w:ascii="Bookman Old Style" w:hAnsi="Bookman Old Style" w:cs="Times New Roman"/>
      <w:b/>
      <w:bCs/>
      <w:sz w:val="24"/>
      <w:szCs w:val="24"/>
      <w:u w:val="single"/>
    </w:rPr>
  </w:style>
  <w:style w:type="paragraph" w:styleId="Heading2">
    <w:name w:val="heading 2"/>
    <w:basedOn w:val="Normal"/>
    <w:link w:val="Heading2Char"/>
    <w:uiPriority w:val="9"/>
    <w:qFormat/>
    <w:rsid w:val="003E1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083"/>
    <w:pPr>
      <w:ind w:left="720"/>
      <w:contextualSpacing/>
    </w:pPr>
  </w:style>
  <w:style w:type="character" w:customStyle="1" w:styleId="Heading2Char">
    <w:name w:val="Heading 2 Char"/>
    <w:basedOn w:val="DefaultParagraphFont"/>
    <w:link w:val="Heading2"/>
    <w:uiPriority w:val="9"/>
    <w:rsid w:val="003E162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23"/>
  </w:style>
  <w:style w:type="paragraph" w:styleId="Footer">
    <w:name w:val="footer"/>
    <w:basedOn w:val="Normal"/>
    <w:link w:val="FooterChar"/>
    <w:uiPriority w:val="99"/>
    <w:unhideWhenUsed/>
    <w:rsid w:val="0041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23"/>
  </w:style>
  <w:style w:type="table" w:styleId="TableGridLight">
    <w:name w:val="Grid Table Light"/>
    <w:basedOn w:val="TableNormal"/>
    <w:uiPriority w:val="40"/>
    <w:rsid w:val="002663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PlainTable1"/>
    <w:uiPriority w:val="99"/>
    <w:rsid w:val="0026633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663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C4EB3"/>
    <w:rPr>
      <w:rFonts w:ascii="Bookman Old Style" w:hAnsi="Bookman Old Style"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1140">
      <w:bodyDiv w:val="1"/>
      <w:marLeft w:val="0"/>
      <w:marRight w:val="0"/>
      <w:marTop w:val="0"/>
      <w:marBottom w:val="0"/>
      <w:divBdr>
        <w:top w:val="none" w:sz="0" w:space="0" w:color="auto"/>
        <w:left w:val="none" w:sz="0" w:space="0" w:color="auto"/>
        <w:bottom w:val="none" w:sz="0" w:space="0" w:color="auto"/>
        <w:right w:val="none" w:sz="0" w:space="0" w:color="auto"/>
      </w:divBdr>
    </w:div>
    <w:div w:id="10999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A509-068C-4CA6-A731-FD6541D4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Heusser</dc:creator>
  <cp:keywords/>
  <dc:description/>
  <cp:lastModifiedBy>Tonya Cubby</cp:lastModifiedBy>
  <cp:revision>14</cp:revision>
  <cp:lastPrinted>2019-07-17T15:55:00Z</cp:lastPrinted>
  <dcterms:created xsi:type="dcterms:W3CDTF">2020-06-16T15:34:00Z</dcterms:created>
  <dcterms:modified xsi:type="dcterms:W3CDTF">2020-07-23T20:05:00Z</dcterms:modified>
</cp:coreProperties>
</file>